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3A2A" w14:textId="1A382CBB" w:rsidR="00E23FE9" w:rsidRPr="002C15DF" w:rsidRDefault="00B914A4" w:rsidP="002C15DF">
      <w:pPr>
        <w:widowControl w:val="0"/>
        <w:autoSpaceDE w:val="0"/>
        <w:autoSpaceDN w:val="0"/>
        <w:adjustRightInd w:val="0"/>
        <w:spacing w:line="276" w:lineRule="auto"/>
        <w:ind w:left="2160" w:firstLine="720"/>
        <w:rPr>
          <w:rFonts w:asciiTheme="majorHAnsi" w:hAnsiTheme="majorHAnsi" w:cstheme="majorHAnsi"/>
          <w:sz w:val="32"/>
          <w:szCs w:val="32"/>
          <w:lang w:val="fr-CA"/>
        </w:rPr>
      </w:pPr>
      <w:r w:rsidRPr="002C15DF">
        <w:rPr>
          <w:rFonts w:ascii="Helvetica" w:hAnsi="Helvetica" w:cs="Helvetic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5E7386E" wp14:editId="626C8F9A">
            <wp:simplePos x="0" y="0"/>
            <wp:positionH relativeFrom="margin">
              <wp:posOffset>-457200</wp:posOffset>
            </wp:positionH>
            <wp:positionV relativeFrom="margin">
              <wp:align>top</wp:align>
            </wp:positionV>
            <wp:extent cx="1408176" cy="749808"/>
            <wp:effectExtent l="0" t="0" r="1905" b="0"/>
            <wp:wrapTight wrapText="bothSides">
              <wp:wrapPolygon edited="0">
                <wp:start x="0" y="0"/>
                <wp:lineTo x="0" y="20868"/>
                <wp:lineTo x="21337" y="20868"/>
                <wp:lineTo x="213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220-logo-officiel-versionmodificlau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097" w:rsidRPr="002C15DF">
        <w:rPr>
          <w:rFonts w:asciiTheme="majorHAnsi" w:hAnsiTheme="majorHAnsi" w:cstheme="majorHAnsi"/>
          <w:sz w:val="32"/>
          <w:szCs w:val="32"/>
          <w:lang w:val="fr-CA"/>
        </w:rPr>
        <w:t>Réunion</w:t>
      </w:r>
      <w:r w:rsidR="00101218" w:rsidRPr="002C15DF">
        <w:rPr>
          <w:rFonts w:asciiTheme="majorHAnsi" w:hAnsiTheme="majorHAnsi" w:cstheme="majorHAnsi"/>
          <w:sz w:val="32"/>
          <w:szCs w:val="32"/>
          <w:lang w:val="fr-CA"/>
        </w:rPr>
        <w:t xml:space="preserve"> du</w:t>
      </w:r>
      <w:r w:rsidR="00E23FE9" w:rsidRPr="002C15DF">
        <w:rPr>
          <w:rFonts w:asciiTheme="majorHAnsi" w:hAnsiTheme="majorHAnsi" w:cstheme="majorHAnsi"/>
          <w:sz w:val="32"/>
          <w:szCs w:val="32"/>
          <w:lang w:val="fr-CA"/>
        </w:rPr>
        <w:t xml:space="preserve"> </w:t>
      </w:r>
      <w:r w:rsidR="00860CC7">
        <w:rPr>
          <w:rFonts w:asciiTheme="majorHAnsi" w:hAnsiTheme="majorHAnsi" w:cstheme="majorHAnsi"/>
          <w:sz w:val="32"/>
          <w:szCs w:val="32"/>
          <w:lang w:val="fr-CA"/>
        </w:rPr>
        <w:t>7</w:t>
      </w:r>
      <w:r w:rsidR="00CF4C5B">
        <w:rPr>
          <w:rFonts w:asciiTheme="majorHAnsi" w:hAnsiTheme="majorHAnsi" w:cstheme="majorHAnsi"/>
          <w:sz w:val="32"/>
          <w:szCs w:val="32"/>
          <w:lang w:val="fr-CA"/>
        </w:rPr>
        <w:t xml:space="preserve"> Février</w:t>
      </w:r>
      <w:r w:rsidR="00F01CCB">
        <w:rPr>
          <w:rFonts w:asciiTheme="majorHAnsi" w:hAnsiTheme="majorHAnsi" w:cstheme="majorHAnsi"/>
          <w:sz w:val="32"/>
          <w:szCs w:val="32"/>
          <w:lang w:val="fr-CA"/>
        </w:rPr>
        <w:t xml:space="preserve"> 202</w:t>
      </w:r>
      <w:r w:rsidR="00860CC7">
        <w:rPr>
          <w:rFonts w:asciiTheme="majorHAnsi" w:hAnsiTheme="majorHAnsi" w:cstheme="majorHAnsi"/>
          <w:sz w:val="32"/>
          <w:szCs w:val="32"/>
          <w:lang w:val="fr-CA"/>
        </w:rPr>
        <w:t>2</w:t>
      </w:r>
    </w:p>
    <w:p w14:paraId="7BD8239D" w14:textId="77777777" w:rsidR="004A750E" w:rsidRPr="004A750E" w:rsidRDefault="004A750E" w:rsidP="002C15DF">
      <w:pPr>
        <w:widowControl w:val="0"/>
        <w:autoSpaceDE w:val="0"/>
        <w:autoSpaceDN w:val="0"/>
        <w:adjustRightInd w:val="0"/>
        <w:ind w:left="2880"/>
        <w:rPr>
          <w:rFonts w:asciiTheme="majorHAnsi" w:hAnsiTheme="majorHAnsi" w:cstheme="majorHAnsi"/>
          <w:lang w:val="fr-CA"/>
        </w:rPr>
      </w:pPr>
      <w:r w:rsidRPr="004A750E">
        <w:rPr>
          <w:rFonts w:asciiTheme="majorHAnsi" w:hAnsiTheme="majorHAnsi" w:cstheme="majorHAnsi"/>
          <w:lang w:val="fr-CA"/>
        </w:rPr>
        <w:t>Salle du Personnel – École Saint-Rémi</w:t>
      </w:r>
    </w:p>
    <w:p w14:paraId="2DDB2D61" w14:textId="77777777" w:rsidR="004A750E" w:rsidRPr="004A750E" w:rsidRDefault="004A750E" w:rsidP="007E5CA5">
      <w:pPr>
        <w:widowControl w:val="0"/>
        <w:autoSpaceDE w:val="0"/>
        <w:autoSpaceDN w:val="0"/>
        <w:adjustRightInd w:val="0"/>
        <w:ind w:firstLine="1710"/>
        <w:jc w:val="center"/>
        <w:rPr>
          <w:rFonts w:asciiTheme="majorHAnsi" w:hAnsiTheme="majorHAnsi" w:cstheme="majorHAnsi"/>
          <w:b/>
          <w:sz w:val="28"/>
          <w:szCs w:val="28"/>
          <w:lang w:val="fr-CA"/>
        </w:rPr>
      </w:pPr>
    </w:p>
    <w:p w14:paraId="4C68B914" w14:textId="2CD3D45D" w:rsidR="00E23FE9" w:rsidRPr="001064D3" w:rsidRDefault="00B33F63" w:rsidP="002C15DF">
      <w:pPr>
        <w:widowControl w:val="0"/>
        <w:autoSpaceDE w:val="0"/>
        <w:autoSpaceDN w:val="0"/>
        <w:adjustRightInd w:val="0"/>
        <w:ind w:left="1440" w:firstLine="1710"/>
        <w:rPr>
          <w:rFonts w:asciiTheme="majorHAnsi" w:hAnsiTheme="majorHAnsi" w:cstheme="majorHAnsi"/>
          <w:sz w:val="28"/>
          <w:szCs w:val="28"/>
          <w:lang w:val="fr-CA"/>
        </w:rPr>
      </w:pPr>
      <w:r>
        <w:rPr>
          <w:rFonts w:asciiTheme="majorHAnsi" w:hAnsiTheme="majorHAnsi" w:cstheme="majorHAnsi"/>
          <w:b/>
          <w:sz w:val="28"/>
          <w:szCs w:val="28"/>
          <w:lang w:val="fr-CA"/>
        </w:rPr>
        <w:t>Procès-Verbal</w:t>
      </w:r>
    </w:p>
    <w:p w14:paraId="6891221C" w14:textId="77777777" w:rsidR="001064D3" w:rsidRPr="00670E50" w:rsidRDefault="001064D3" w:rsidP="002C15DF">
      <w:pPr>
        <w:widowControl w:val="0"/>
        <w:autoSpaceDE w:val="0"/>
        <w:autoSpaceDN w:val="0"/>
        <w:adjustRightInd w:val="0"/>
        <w:ind w:left="1440" w:firstLine="1710"/>
        <w:rPr>
          <w:rFonts w:asciiTheme="majorHAnsi" w:hAnsiTheme="majorHAnsi" w:cstheme="majorHAnsi"/>
          <w:lang w:val="fr-CA"/>
        </w:rPr>
      </w:pPr>
    </w:p>
    <w:p w14:paraId="3757670D" w14:textId="45378839" w:rsidR="00B6079A" w:rsidRPr="00B6079A" w:rsidRDefault="00B6079A" w:rsidP="004017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B6079A">
        <w:rPr>
          <w:rFonts w:asciiTheme="majorHAnsi" w:hAnsiTheme="majorHAnsi" w:cstheme="majorHAnsi"/>
          <w:lang w:val="fr-CA"/>
        </w:rPr>
        <w:t xml:space="preserve">Karin </w:t>
      </w:r>
      <w:proofErr w:type="spellStart"/>
      <w:r w:rsidRPr="00B6079A">
        <w:rPr>
          <w:rFonts w:asciiTheme="majorHAnsi" w:hAnsiTheme="majorHAnsi" w:cstheme="majorHAnsi"/>
          <w:lang w:val="fr-CA"/>
        </w:rPr>
        <w:t>Cidral</w:t>
      </w:r>
      <w:proofErr w:type="spellEnd"/>
      <w:r w:rsidRPr="00B6079A">
        <w:rPr>
          <w:rFonts w:asciiTheme="majorHAnsi" w:hAnsiTheme="majorHAnsi" w:cstheme="majorHAnsi"/>
          <w:lang w:val="fr-CA"/>
        </w:rPr>
        <w:t>, Karine Tremblay, H</w:t>
      </w:r>
      <w:r w:rsidR="003E3B38">
        <w:rPr>
          <w:rFonts w:asciiTheme="majorHAnsi" w:hAnsiTheme="majorHAnsi" w:cstheme="majorHAnsi"/>
          <w:lang w:val="fr-CA"/>
        </w:rPr>
        <w:t>élè</w:t>
      </w:r>
      <w:r w:rsidRPr="00B6079A">
        <w:rPr>
          <w:rFonts w:asciiTheme="majorHAnsi" w:hAnsiTheme="majorHAnsi" w:cstheme="majorHAnsi"/>
          <w:lang w:val="fr-CA"/>
        </w:rPr>
        <w:t xml:space="preserve">ne Filion, Johanne Godin, Andrea Mamers, Andrea </w:t>
      </w:r>
      <w:proofErr w:type="spellStart"/>
      <w:r w:rsidRPr="00B6079A">
        <w:rPr>
          <w:rFonts w:asciiTheme="majorHAnsi" w:hAnsiTheme="majorHAnsi" w:cstheme="majorHAnsi"/>
          <w:lang w:val="fr-CA"/>
        </w:rPr>
        <w:t>Baldoni</w:t>
      </w:r>
      <w:proofErr w:type="spellEnd"/>
      <w:r w:rsidRPr="00B6079A">
        <w:rPr>
          <w:rFonts w:asciiTheme="majorHAnsi" w:hAnsiTheme="majorHAnsi" w:cstheme="majorHAnsi"/>
          <w:lang w:val="fr-CA"/>
        </w:rPr>
        <w:t xml:space="preserve">, </w:t>
      </w:r>
      <w:proofErr w:type="spellStart"/>
      <w:r w:rsidRPr="00B6079A">
        <w:rPr>
          <w:rFonts w:asciiTheme="majorHAnsi" w:hAnsiTheme="majorHAnsi" w:cstheme="majorHAnsi"/>
          <w:lang w:val="fr-CA"/>
        </w:rPr>
        <w:t>Danya</w:t>
      </w:r>
      <w:proofErr w:type="spellEnd"/>
      <w:r w:rsidRPr="00B6079A">
        <w:rPr>
          <w:rFonts w:asciiTheme="majorHAnsi" w:hAnsiTheme="majorHAnsi" w:cstheme="majorHAnsi"/>
          <w:lang w:val="fr-CA"/>
        </w:rPr>
        <w:t xml:space="preserve"> Quinn, Sonia St-Denis, Wendy Simpson, Christelle Jacque</w:t>
      </w:r>
      <w:r>
        <w:rPr>
          <w:rFonts w:asciiTheme="majorHAnsi" w:hAnsiTheme="majorHAnsi" w:cstheme="majorHAnsi"/>
          <w:lang w:val="fr-CA"/>
        </w:rPr>
        <w:t>t</w:t>
      </w:r>
      <w:r w:rsidR="00684642">
        <w:rPr>
          <w:rFonts w:asciiTheme="majorHAnsi" w:hAnsiTheme="majorHAnsi" w:cstheme="majorHAnsi"/>
          <w:lang w:val="fr-CA"/>
        </w:rPr>
        <w:t xml:space="preserve">, Marie Élaine </w:t>
      </w:r>
      <w:proofErr w:type="spellStart"/>
      <w:r w:rsidR="00684642">
        <w:rPr>
          <w:rFonts w:asciiTheme="majorHAnsi" w:hAnsiTheme="majorHAnsi" w:cstheme="majorHAnsi"/>
          <w:lang w:val="fr-CA"/>
        </w:rPr>
        <w:t>Dur</w:t>
      </w:r>
      <w:r w:rsidR="003E3B38">
        <w:rPr>
          <w:rFonts w:asciiTheme="majorHAnsi" w:hAnsiTheme="majorHAnsi" w:cstheme="majorHAnsi"/>
          <w:lang w:val="fr-CA"/>
        </w:rPr>
        <w:t>a</w:t>
      </w:r>
      <w:r w:rsidR="00684642">
        <w:rPr>
          <w:rFonts w:asciiTheme="majorHAnsi" w:hAnsiTheme="majorHAnsi" w:cstheme="majorHAnsi"/>
          <w:lang w:val="fr-CA"/>
        </w:rPr>
        <w:t>nceau</w:t>
      </w:r>
      <w:proofErr w:type="spellEnd"/>
    </w:p>
    <w:p w14:paraId="1E0E4F44" w14:textId="206EC60B" w:rsidR="00E23FE9" w:rsidRPr="00BD74F6" w:rsidRDefault="00C0349E" w:rsidP="001A52F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>Mot</w:t>
      </w:r>
      <w:r w:rsidR="00C640E7" w:rsidRPr="00670E50">
        <w:rPr>
          <w:rFonts w:asciiTheme="majorHAnsi" w:hAnsiTheme="majorHAnsi" w:cstheme="majorHAnsi"/>
          <w:lang w:val="fr-CA"/>
        </w:rPr>
        <w:t>s</w:t>
      </w:r>
      <w:r w:rsidR="00E23FE9" w:rsidRPr="00670E50">
        <w:rPr>
          <w:rFonts w:asciiTheme="majorHAnsi" w:hAnsiTheme="majorHAnsi" w:cstheme="majorHAnsi"/>
          <w:lang w:val="fr-CA"/>
        </w:rPr>
        <w:t xml:space="preserve"> de bienvenue </w:t>
      </w:r>
      <w:r w:rsidR="00860CC7">
        <w:rPr>
          <w:rFonts w:asciiTheme="majorHAnsi" w:hAnsiTheme="majorHAnsi" w:cstheme="majorHAnsi"/>
          <w:lang w:val="fr-CA"/>
        </w:rPr>
        <w:t>–</w:t>
      </w:r>
      <w:r w:rsidR="004A750E" w:rsidRPr="00670E50">
        <w:rPr>
          <w:rFonts w:asciiTheme="majorHAnsi" w:hAnsiTheme="majorHAnsi" w:cstheme="majorHAnsi"/>
          <w:lang w:val="fr-CA"/>
        </w:rPr>
        <w:t xml:space="preserve"> </w:t>
      </w:r>
      <w:r w:rsidR="00860CC7">
        <w:rPr>
          <w:rFonts w:asciiTheme="majorHAnsi" w:hAnsiTheme="majorHAnsi" w:cstheme="majorHAnsi"/>
          <w:lang w:val="fr-CA"/>
        </w:rPr>
        <w:t>Johanne Godin</w:t>
      </w:r>
      <w:r w:rsidR="00E86886">
        <w:rPr>
          <w:rFonts w:asciiTheme="majorHAnsi" w:hAnsiTheme="majorHAnsi" w:cstheme="majorHAnsi"/>
          <w:lang w:val="fr-CA"/>
        </w:rPr>
        <w:t xml:space="preserve"> et H</w:t>
      </w:r>
      <w:r w:rsidR="00E86886" w:rsidRPr="00670E50">
        <w:rPr>
          <w:rFonts w:asciiTheme="majorHAnsi" w:hAnsiTheme="majorHAnsi" w:cstheme="majorHAnsi"/>
          <w:lang w:val="fr-CA"/>
        </w:rPr>
        <w:t>é</w:t>
      </w:r>
      <w:r w:rsidR="00E86886">
        <w:rPr>
          <w:rFonts w:asciiTheme="majorHAnsi" w:hAnsiTheme="majorHAnsi" w:cstheme="majorHAnsi"/>
          <w:lang w:val="fr-CA"/>
        </w:rPr>
        <w:t>l</w:t>
      </w:r>
      <w:r w:rsidR="00E86886" w:rsidRPr="00E86886">
        <w:rPr>
          <w:rFonts w:asciiTheme="majorHAnsi" w:hAnsiTheme="majorHAnsi" w:cstheme="majorHAnsi"/>
          <w:lang w:val="fr-CA"/>
        </w:rPr>
        <w:t>è</w:t>
      </w:r>
      <w:r w:rsidR="00E86886">
        <w:rPr>
          <w:rFonts w:asciiTheme="majorHAnsi" w:hAnsiTheme="majorHAnsi" w:cstheme="majorHAnsi"/>
          <w:lang w:val="fr-CA"/>
        </w:rPr>
        <w:t>ne Filion</w:t>
      </w:r>
    </w:p>
    <w:p w14:paraId="741EC21F" w14:textId="61F57189" w:rsidR="00E32BE6" w:rsidRPr="004E79D9" w:rsidRDefault="00E86886" w:rsidP="004E79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4E79D9">
        <w:rPr>
          <w:rFonts w:asciiTheme="majorHAnsi" w:hAnsiTheme="majorHAnsi" w:cstheme="majorHAnsi"/>
          <w:lang w:val="fr-CA"/>
        </w:rPr>
        <w:t>Gardien(ne) du temps</w:t>
      </w:r>
      <w:r w:rsidR="00B6079A">
        <w:rPr>
          <w:rFonts w:asciiTheme="majorHAnsi" w:hAnsiTheme="majorHAnsi" w:cstheme="majorHAnsi"/>
          <w:lang w:val="fr-CA"/>
        </w:rPr>
        <w:t xml:space="preserve"> : </w:t>
      </w:r>
      <w:r w:rsidR="001E2E0A">
        <w:rPr>
          <w:rFonts w:asciiTheme="majorHAnsi" w:hAnsiTheme="majorHAnsi" w:cstheme="majorHAnsi"/>
          <w:lang w:val="fr-CA"/>
        </w:rPr>
        <w:t>H</w:t>
      </w:r>
      <w:r w:rsidR="001E2E0A" w:rsidRPr="00670E50">
        <w:rPr>
          <w:rFonts w:asciiTheme="majorHAnsi" w:hAnsiTheme="majorHAnsi" w:cstheme="majorHAnsi"/>
          <w:lang w:val="fr-CA"/>
        </w:rPr>
        <w:t>é</w:t>
      </w:r>
      <w:r w:rsidR="001E2E0A">
        <w:rPr>
          <w:rFonts w:asciiTheme="majorHAnsi" w:hAnsiTheme="majorHAnsi" w:cstheme="majorHAnsi"/>
          <w:lang w:val="fr-CA"/>
        </w:rPr>
        <w:t>l</w:t>
      </w:r>
      <w:r w:rsidR="001E2E0A" w:rsidRPr="00E86886">
        <w:rPr>
          <w:rFonts w:asciiTheme="majorHAnsi" w:hAnsiTheme="majorHAnsi" w:cstheme="majorHAnsi"/>
          <w:lang w:val="fr-CA"/>
        </w:rPr>
        <w:t>è</w:t>
      </w:r>
      <w:r w:rsidR="001E2E0A">
        <w:rPr>
          <w:rFonts w:asciiTheme="majorHAnsi" w:hAnsiTheme="majorHAnsi" w:cstheme="majorHAnsi"/>
          <w:lang w:val="fr-CA"/>
        </w:rPr>
        <w:t xml:space="preserve">ne </w:t>
      </w:r>
      <w:r w:rsidR="00B6079A">
        <w:rPr>
          <w:rFonts w:asciiTheme="majorHAnsi" w:hAnsiTheme="majorHAnsi" w:cstheme="majorHAnsi"/>
          <w:lang w:val="fr-CA"/>
        </w:rPr>
        <w:t>Filion</w:t>
      </w:r>
    </w:p>
    <w:p w14:paraId="5B0A0517" w14:textId="77777777" w:rsidR="00B61546" w:rsidRPr="00670E50" w:rsidRDefault="00B61546" w:rsidP="002C15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>Tour des équipes :</w:t>
      </w:r>
    </w:p>
    <w:p w14:paraId="2A721780" w14:textId="77777777" w:rsidR="00B61546" w:rsidRPr="00670E50" w:rsidRDefault="00B61546" w:rsidP="00B61546">
      <w:pPr>
        <w:pStyle w:val="ListParagraph"/>
        <w:rPr>
          <w:rFonts w:asciiTheme="majorHAnsi" w:hAnsiTheme="majorHAnsi" w:cstheme="majorHAnsi"/>
          <w:lang w:val="fr-CA"/>
        </w:rPr>
      </w:pPr>
    </w:p>
    <w:p w14:paraId="4435AF49" w14:textId="46064A43" w:rsidR="00DF4303" w:rsidRDefault="001A52FE" w:rsidP="00DF4303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 w:rsidRPr="00670E50">
        <w:rPr>
          <w:rFonts w:asciiTheme="majorHAnsi" w:hAnsiTheme="majorHAnsi" w:cstheme="majorHAnsi"/>
          <w:b/>
          <w:lang w:val="fr-CA"/>
        </w:rPr>
        <w:t>Décorations</w:t>
      </w:r>
    </w:p>
    <w:p w14:paraId="7E4D3191" w14:textId="0D2BA167" w:rsidR="00DF4303" w:rsidRDefault="00E86886" w:rsidP="00DF4303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Décorations de la Saint-Valentin</w:t>
      </w:r>
    </w:p>
    <w:p w14:paraId="5DDBA909" w14:textId="550E9F7C" w:rsidR="00684642" w:rsidRDefault="00684642" w:rsidP="00684642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C’est fait – par Marie</w:t>
      </w:r>
      <w:r w:rsidR="001E2E0A">
        <w:rPr>
          <w:rFonts w:asciiTheme="majorHAnsi" w:hAnsiTheme="majorHAnsi" w:cstheme="majorHAnsi"/>
          <w:lang w:val="fr-CA"/>
        </w:rPr>
        <w:t>-</w:t>
      </w:r>
      <w:r>
        <w:rPr>
          <w:rFonts w:asciiTheme="majorHAnsi" w:hAnsiTheme="majorHAnsi" w:cstheme="majorHAnsi"/>
          <w:lang w:val="fr-CA"/>
        </w:rPr>
        <w:t>Élaine et Sonia</w:t>
      </w:r>
    </w:p>
    <w:p w14:paraId="4FD718BB" w14:textId="0BD28508" w:rsidR="00DF4303" w:rsidRDefault="00F01CCB" w:rsidP="00E8688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Décoration Saint-</w:t>
      </w:r>
      <w:r w:rsidR="00E86886">
        <w:rPr>
          <w:rFonts w:asciiTheme="majorHAnsi" w:hAnsiTheme="majorHAnsi" w:cstheme="majorHAnsi"/>
          <w:lang w:val="fr-CA"/>
        </w:rPr>
        <w:t>Patrick/Pâques</w:t>
      </w:r>
    </w:p>
    <w:p w14:paraId="26464253" w14:textId="218491BA" w:rsidR="00684642" w:rsidRDefault="00684642" w:rsidP="00684642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Marie</w:t>
      </w:r>
      <w:r w:rsidR="00894B3C">
        <w:rPr>
          <w:rFonts w:asciiTheme="majorHAnsi" w:hAnsiTheme="majorHAnsi" w:cstheme="majorHAnsi"/>
          <w:lang w:val="fr-CA"/>
        </w:rPr>
        <w:t>-</w:t>
      </w:r>
      <w:r>
        <w:rPr>
          <w:rFonts w:asciiTheme="majorHAnsi" w:hAnsiTheme="majorHAnsi" w:cstheme="majorHAnsi"/>
          <w:lang w:val="fr-CA"/>
        </w:rPr>
        <w:t xml:space="preserve">Élaine annonce que </w:t>
      </w:r>
      <w:r w:rsidR="00222F99">
        <w:rPr>
          <w:rFonts w:asciiTheme="majorHAnsi" w:hAnsiTheme="majorHAnsi" w:cstheme="majorHAnsi"/>
          <w:lang w:val="fr-CA"/>
        </w:rPr>
        <w:t>s</w:t>
      </w:r>
      <w:r w:rsidR="00894B3C">
        <w:rPr>
          <w:rFonts w:asciiTheme="majorHAnsi" w:hAnsiTheme="majorHAnsi" w:cstheme="majorHAnsi"/>
          <w:lang w:val="fr-CA"/>
        </w:rPr>
        <w:t>era</w:t>
      </w:r>
      <w:r>
        <w:rPr>
          <w:rFonts w:asciiTheme="majorHAnsi" w:hAnsiTheme="majorHAnsi" w:cstheme="majorHAnsi"/>
          <w:lang w:val="fr-CA"/>
        </w:rPr>
        <w:t xml:space="preserve"> deux décorations différentes</w:t>
      </w:r>
      <w:r w:rsidR="00894B3C">
        <w:rPr>
          <w:rFonts w:asciiTheme="majorHAnsi" w:hAnsiTheme="majorHAnsi" w:cstheme="majorHAnsi"/>
          <w:lang w:val="fr-CA"/>
        </w:rPr>
        <w:t xml:space="preserve"> étant donné l</w:t>
      </w:r>
      <w:r w:rsidR="005E663D">
        <w:rPr>
          <w:rFonts w:asciiTheme="majorHAnsi" w:hAnsiTheme="majorHAnsi" w:cstheme="majorHAnsi"/>
          <w:lang w:val="fr-CA"/>
        </w:rPr>
        <w:t>a longue période entre Pâques et la Sainte-Patrick cette année</w:t>
      </w:r>
      <w:r>
        <w:rPr>
          <w:rFonts w:asciiTheme="majorHAnsi" w:hAnsiTheme="majorHAnsi" w:cstheme="majorHAnsi"/>
          <w:lang w:val="fr-CA"/>
        </w:rPr>
        <w:t>.</w:t>
      </w:r>
    </w:p>
    <w:p w14:paraId="39B13446" w14:textId="77777777" w:rsidR="00BD74F6" w:rsidRDefault="00BD74F6" w:rsidP="00856A13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bCs/>
          <w:lang w:val="fr-CA"/>
        </w:rPr>
      </w:pPr>
    </w:p>
    <w:p w14:paraId="2DF9C272" w14:textId="6EA48C8F" w:rsidR="00860CC7" w:rsidRPr="00856A13" w:rsidRDefault="00856A13" w:rsidP="00856A13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bCs/>
          <w:lang w:val="fr-CA"/>
        </w:rPr>
      </w:pPr>
      <w:r w:rsidRPr="00856A13">
        <w:rPr>
          <w:rFonts w:asciiTheme="majorHAnsi" w:hAnsiTheme="majorHAnsi" w:cstheme="majorHAnsi"/>
          <w:b/>
          <w:bCs/>
          <w:lang w:val="fr-CA"/>
        </w:rPr>
        <w:t>Évènements</w:t>
      </w:r>
    </w:p>
    <w:p w14:paraId="41E17DAE" w14:textId="7A5BC74D" w:rsidR="00E86886" w:rsidRDefault="00E86886" w:rsidP="00E8688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Concours de bonhomme de neige en cours!</w:t>
      </w:r>
    </w:p>
    <w:p w14:paraId="029F44AC" w14:textId="1351CBB6" w:rsidR="00E86886" w:rsidRDefault="00E86886" w:rsidP="00E86886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Prix : idées et budget</w:t>
      </w:r>
    </w:p>
    <w:p w14:paraId="4400AF14" w14:textId="1C1B3F71" w:rsidR="00684642" w:rsidRDefault="00684642" w:rsidP="00684642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Le comite décide sur un budget de $200 pour des certificats</w:t>
      </w:r>
      <w:r w:rsidR="005E663D">
        <w:rPr>
          <w:rFonts w:asciiTheme="majorHAnsi" w:hAnsiTheme="majorHAnsi" w:cstheme="majorHAnsi"/>
          <w:lang w:val="fr-CA"/>
        </w:rPr>
        <w:t xml:space="preserve"> cadeaux chez </w:t>
      </w:r>
      <w:r>
        <w:rPr>
          <w:rFonts w:asciiTheme="majorHAnsi" w:hAnsiTheme="majorHAnsi" w:cstheme="majorHAnsi"/>
          <w:lang w:val="fr-CA"/>
        </w:rPr>
        <w:t xml:space="preserve">Wild </w:t>
      </w:r>
      <w:proofErr w:type="spellStart"/>
      <w:r>
        <w:rPr>
          <w:rFonts w:asciiTheme="majorHAnsi" w:hAnsiTheme="majorHAnsi" w:cstheme="majorHAnsi"/>
          <w:lang w:val="fr-CA"/>
        </w:rPr>
        <w:t>Willy’s</w:t>
      </w:r>
      <w:proofErr w:type="spellEnd"/>
      <w:r>
        <w:rPr>
          <w:rFonts w:asciiTheme="majorHAnsi" w:hAnsiTheme="majorHAnsi" w:cstheme="majorHAnsi"/>
          <w:lang w:val="fr-CA"/>
        </w:rPr>
        <w:t xml:space="preserve"> </w:t>
      </w:r>
      <w:r w:rsidR="00F94BC1">
        <w:rPr>
          <w:rFonts w:asciiTheme="majorHAnsi" w:hAnsiTheme="majorHAnsi" w:cstheme="majorHAnsi"/>
          <w:lang w:val="fr-CA"/>
        </w:rPr>
        <w:t xml:space="preserve">et </w:t>
      </w:r>
      <w:r w:rsidR="005E663D">
        <w:rPr>
          <w:rFonts w:asciiTheme="majorHAnsi" w:hAnsiTheme="majorHAnsi" w:cstheme="majorHAnsi"/>
          <w:lang w:val="fr-CA"/>
        </w:rPr>
        <w:t>certificats cadeaux pour  la librairie</w:t>
      </w:r>
      <w:r>
        <w:rPr>
          <w:rFonts w:asciiTheme="majorHAnsi" w:hAnsiTheme="majorHAnsi" w:cstheme="majorHAnsi"/>
          <w:lang w:val="fr-CA"/>
        </w:rPr>
        <w:t xml:space="preserve"> Babar</w:t>
      </w:r>
    </w:p>
    <w:p w14:paraId="331A2066" w14:textId="62317AE8" w:rsidR="00E86886" w:rsidRDefault="00E86886" w:rsidP="00E86886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Comment encourager les gens de participer</w:t>
      </w:r>
    </w:p>
    <w:p w14:paraId="1F451417" w14:textId="39E8183C" w:rsidR="00684642" w:rsidRDefault="00684642" w:rsidP="00684642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Johanne et </w:t>
      </w:r>
      <w:r w:rsidR="005E663D">
        <w:rPr>
          <w:rFonts w:asciiTheme="majorHAnsi" w:hAnsiTheme="majorHAnsi" w:cstheme="majorHAnsi"/>
          <w:lang w:val="fr-CA"/>
        </w:rPr>
        <w:t>H</w:t>
      </w:r>
      <w:r w:rsidR="005E663D" w:rsidRPr="00670E50">
        <w:rPr>
          <w:rFonts w:asciiTheme="majorHAnsi" w:hAnsiTheme="majorHAnsi" w:cstheme="majorHAnsi"/>
          <w:lang w:val="fr-CA"/>
        </w:rPr>
        <w:t>é</w:t>
      </w:r>
      <w:r w:rsidR="005E663D">
        <w:rPr>
          <w:rFonts w:asciiTheme="majorHAnsi" w:hAnsiTheme="majorHAnsi" w:cstheme="majorHAnsi"/>
          <w:lang w:val="fr-CA"/>
        </w:rPr>
        <w:t>l</w:t>
      </w:r>
      <w:r w:rsidR="005E663D" w:rsidRPr="00E86886">
        <w:rPr>
          <w:rFonts w:asciiTheme="majorHAnsi" w:hAnsiTheme="majorHAnsi" w:cstheme="majorHAnsi"/>
          <w:lang w:val="fr-CA"/>
        </w:rPr>
        <w:t>è</w:t>
      </w:r>
      <w:r w:rsidR="005E663D">
        <w:rPr>
          <w:rFonts w:asciiTheme="majorHAnsi" w:hAnsiTheme="majorHAnsi" w:cstheme="majorHAnsi"/>
          <w:lang w:val="fr-CA"/>
        </w:rPr>
        <w:t xml:space="preserve">ne </w:t>
      </w:r>
      <w:r>
        <w:rPr>
          <w:rFonts w:asciiTheme="majorHAnsi" w:hAnsiTheme="majorHAnsi" w:cstheme="majorHAnsi"/>
          <w:lang w:val="fr-CA"/>
        </w:rPr>
        <w:t xml:space="preserve">attendront pour la prochaine tempête pour encourager les gens </w:t>
      </w:r>
      <w:r w:rsidR="00F94BC1">
        <w:rPr>
          <w:rFonts w:asciiTheme="majorHAnsi" w:hAnsiTheme="majorHAnsi" w:cstheme="majorHAnsi"/>
          <w:lang w:val="fr-CA"/>
        </w:rPr>
        <w:t xml:space="preserve">sur FB de </w:t>
      </w:r>
      <w:r>
        <w:rPr>
          <w:rFonts w:asciiTheme="majorHAnsi" w:hAnsiTheme="majorHAnsi" w:cstheme="majorHAnsi"/>
          <w:lang w:val="fr-CA"/>
        </w:rPr>
        <w:t>participer au concours.</w:t>
      </w:r>
    </w:p>
    <w:p w14:paraId="3CDFBB6E" w14:textId="040A58FC" w:rsidR="003D42E4" w:rsidRDefault="003D42E4" w:rsidP="003D42E4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Autres idées pour activités « covid-</w:t>
      </w:r>
      <w:proofErr w:type="spellStart"/>
      <w:r>
        <w:rPr>
          <w:rFonts w:asciiTheme="majorHAnsi" w:hAnsiTheme="majorHAnsi" w:cstheme="majorHAnsi"/>
          <w:lang w:val="fr-CA"/>
        </w:rPr>
        <w:t>friendly</w:t>
      </w:r>
      <w:proofErr w:type="spellEnd"/>
      <w:r>
        <w:rPr>
          <w:rFonts w:asciiTheme="majorHAnsi" w:hAnsiTheme="majorHAnsi" w:cstheme="majorHAnsi"/>
          <w:lang w:val="fr-CA"/>
        </w:rPr>
        <w:t> »?</w:t>
      </w:r>
    </w:p>
    <w:p w14:paraId="1C0473D2" w14:textId="36A2B628" w:rsidR="00D26ACE" w:rsidRDefault="00D26ACE" w:rsidP="00D26ACE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Billets </w:t>
      </w:r>
      <w:proofErr w:type="spellStart"/>
      <w:r w:rsidR="006C5606">
        <w:rPr>
          <w:rFonts w:asciiTheme="majorHAnsi" w:hAnsiTheme="majorHAnsi" w:cstheme="majorHAnsi"/>
          <w:lang w:val="fr-CA"/>
        </w:rPr>
        <w:t>E</w:t>
      </w:r>
      <w:r>
        <w:rPr>
          <w:rFonts w:asciiTheme="majorHAnsi" w:hAnsiTheme="majorHAnsi" w:cstheme="majorHAnsi"/>
          <w:lang w:val="fr-CA"/>
        </w:rPr>
        <w:t>comuseum</w:t>
      </w:r>
      <w:proofErr w:type="spellEnd"/>
    </w:p>
    <w:p w14:paraId="62DE11BE" w14:textId="3A5BF6CC" w:rsidR="00684642" w:rsidRPr="00684642" w:rsidRDefault="00684642" w:rsidP="00684642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Marie</w:t>
      </w:r>
      <w:r w:rsidR="005E663D">
        <w:rPr>
          <w:rFonts w:asciiTheme="majorHAnsi" w:hAnsiTheme="majorHAnsi" w:cstheme="majorHAnsi"/>
          <w:lang w:val="fr-CA"/>
        </w:rPr>
        <w:t>-</w:t>
      </w:r>
      <w:r>
        <w:rPr>
          <w:rFonts w:asciiTheme="majorHAnsi" w:hAnsiTheme="majorHAnsi" w:cstheme="majorHAnsi"/>
          <w:lang w:val="fr-CA"/>
        </w:rPr>
        <w:t>Élaine fera le suivi</w:t>
      </w:r>
    </w:p>
    <w:p w14:paraId="64F66A41" w14:textId="77777777" w:rsidR="00E86886" w:rsidRDefault="00E86886" w:rsidP="00E86886">
      <w:pPr>
        <w:pStyle w:val="ListParagraph"/>
        <w:widowControl w:val="0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theme="majorHAnsi"/>
          <w:b/>
          <w:lang w:val="fr-CA"/>
        </w:rPr>
      </w:pPr>
    </w:p>
    <w:p w14:paraId="7E55DEC7" w14:textId="5D18D486" w:rsidR="00FA0D2E" w:rsidRDefault="00E86886" w:rsidP="00401746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/>
          <w:lang w:val="fr-CA"/>
        </w:rPr>
        <w:t>Reconnaissance</w:t>
      </w:r>
    </w:p>
    <w:p w14:paraId="3F50750D" w14:textId="329FD5EA" w:rsidR="002C15DF" w:rsidRDefault="00E86886" w:rsidP="00856A13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Activité de reconnaissance pour </w:t>
      </w:r>
      <w:r w:rsidR="00856A13">
        <w:rPr>
          <w:rFonts w:asciiTheme="majorHAnsi" w:hAnsiTheme="majorHAnsi" w:cstheme="majorHAnsi"/>
          <w:lang w:val="fr-CA"/>
        </w:rPr>
        <w:t>la semaine des enseignant/</w:t>
      </w:r>
      <w:r w:rsidR="00684642">
        <w:rPr>
          <w:rFonts w:asciiTheme="majorHAnsi" w:hAnsiTheme="majorHAnsi" w:cstheme="majorHAnsi"/>
          <w:lang w:val="fr-CA"/>
        </w:rPr>
        <w:t>enseignantes</w:t>
      </w:r>
    </w:p>
    <w:p w14:paraId="3CC86EF7" w14:textId="58F07BFD" w:rsidR="004E79D9" w:rsidRPr="006C5606" w:rsidRDefault="00684642" w:rsidP="00576182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 w:rsidRPr="00F00EDB">
        <w:rPr>
          <w:rFonts w:asciiTheme="majorHAnsi" w:hAnsiTheme="majorHAnsi" w:cstheme="majorHAnsi"/>
          <w:lang w:val="fr-CA"/>
        </w:rPr>
        <w:t>L</w:t>
      </w:r>
      <w:r w:rsidR="00AF38FC" w:rsidRPr="00F00EDB">
        <w:rPr>
          <w:rFonts w:asciiTheme="majorHAnsi" w:hAnsiTheme="majorHAnsi" w:cstheme="majorHAnsi"/>
          <w:lang w:val="fr-CA"/>
        </w:rPr>
        <w:t xml:space="preserve">es activités de cette semaine ont dû être reporte car plusieurs des membres de Reconnaissance ont eu la covid. La semaine d’activités sera </w:t>
      </w:r>
      <w:r w:rsidR="00F00EDB" w:rsidRPr="00F00EDB">
        <w:rPr>
          <w:rFonts w:asciiTheme="majorHAnsi" w:hAnsiTheme="majorHAnsi" w:cstheme="majorHAnsi"/>
          <w:lang w:val="fr-CA"/>
        </w:rPr>
        <w:t>reportée</w:t>
      </w:r>
      <w:r w:rsidR="00AF38FC" w:rsidRPr="00F00EDB">
        <w:rPr>
          <w:rFonts w:asciiTheme="majorHAnsi" w:hAnsiTheme="majorHAnsi" w:cstheme="majorHAnsi"/>
          <w:lang w:val="fr-CA"/>
        </w:rPr>
        <w:t xml:space="preserve"> au 21 février ou</w:t>
      </w:r>
      <w:r w:rsidR="004C3383">
        <w:rPr>
          <w:rFonts w:asciiTheme="majorHAnsi" w:hAnsiTheme="majorHAnsi" w:cstheme="majorHAnsi"/>
          <w:lang w:val="fr-CA"/>
        </w:rPr>
        <w:t xml:space="preserve"> au</w:t>
      </w:r>
      <w:r w:rsidR="00AF38FC" w:rsidRPr="00F00EDB">
        <w:rPr>
          <w:rFonts w:asciiTheme="majorHAnsi" w:hAnsiTheme="majorHAnsi" w:cstheme="majorHAnsi"/>
          <w:lang w:val="fr-CA"/>
        </w:rPr>
        <w:t xml:space="preserve"> 14 mars 2022.</w:t>
      </w:r>
    </w:p>
    <w:p w14:paraId="0C87332C" w14:textId="582CFE2D" w:rsidR="006C5606" w:rsidRPr="00194F3C" w:rsidRDefault="006C5606" w:rsidP="00576182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lang w:val="fr-CA"/>
        </w:rPr>
        <w:t xml:space="preserve">Le comité parle d’autres façons de remercier les enseignants cette semaine : faire des cartes, </w:t>
      </w:r>
      <w:r w:rsidR="004C3383">
        <w:rPr>
          <w:rFonts w:asciiTheme="majorHAnsi" w:hAnsiTheme="majorHAnsi" w:cstheme="majorHAnsi"/>
          <w:lang w:val="fr-CA"/>
        </w:rPr>
        <w:t>offrir</w:t>
      </w:r>
      <w:r>
        <w:rPr>
          <w:rFonts w:asciiTheme="majorHAnsi" w:hAnsiTheme="majorHAnsi" w:cstheme="majorHAnsi"/>
          <w:lang w:val="fr-CA"/>
        </w:rPr>
        <w:t xml:space="preserve"> un lunch</w:t>
      </w:r>
      <w:r w:rsidR="004C3383">
        <w:rPr>
          <w:rFonts w:asciiTheme="majorHAnsi" w:hAnsiTheme="majorHAnsi" w:cstheme="majorHAnsi"/>
          <w:lang w:val="fr-CA"/>
        </w:rPr>
        <w:t>-traiteur</w:t>
      </w:r>
      <w:r>
        <w:rPr>
          <w:rFonts w:asciiTheme="majorHAnsi" w:hAnsiTheme="majorHAnsi" w:cstheme="majorHAnsi"/>
          <w:lang w:val="fr-CA"/>
        </w:rPr>
        <w:t xml:space="preserve">, écrire des </w:t>
      </w:r>
      <w:r w:rsidR="004C3383">
        <w:rPr>
          <w:rFonts w:asciiTheme="majorHAnsi" w:hAnsiTheme="majorHAnsi" w:cstheme="majorHAnsi"/>
          <w:lang w:val="fr-CA"/>
        </w:rPr>
        <w:t>mots de remerciements</w:t>
      </w:r>
      <w:r>
        <w:rPr>
          <w:rFonts w:asciiTheme="majorHAnsi" w:hAnsiTheme="majorHAnsi" w:cstheme="majorHAnsi"/>
          <w:lang w:val="fr-CA"/>
        </w:rPr>
        <w:t xml:space="preserve">, </w:t>
      </w:r>
      <w:proofErr w:type="spellStart"/>
      <w:r>
        <w:rPr>
          <w:rFonts w:asciiTheme="majorHAnsi" w:hAnsiTheme="majorHAnsi" w:cstheme="majorHAnsi"/>
          <w:lang w:val="fr-CA"/>
        </w:rPr>
        <w:t>etc</w:t>
      </w:r>
      <w:proofErr w:type="spellEnd"/>
      <w:r w:rsidR="004C3383">
        <w:rPr>
          <w:rFonts w:asciiTheme="majorHAnsi" w:hAnsiTheme="majorHAnsi" w:cstheme="majorHAnsi"/>
          <w:lang w:val="fr-CA"/>
        </w:rPr>
        <w:t xml:space="preserve"> : promo par Johanne sur le site </w:t>
      </w:r>
      <w:proofErr w:type="spellStart"/>
      <w:r w:rsidR="004C3383">
        <w:rPr>
          <w:rFonts w:asciiTheme="majorHAnsi" w:hAnsiTheme="majorHAnsi" w:cstheme="majorHAnsi"/>
          <w:lang w:val="fr-CA"/>
        </w:rPr>
        <w:t>facebook</w:t>
      </w:r>
      <w:proofErr w:type="spellEnd"/>
      <w:r w:rsidR="004C3383">
        <w:rPr>
          <w:rFonts w:asciiTheme="majorHAnsi" w:hAnsiTheme="majorHAnsi" w:cstheme="majorHAnsi"/>
          <w:lang w:val="fr-CA"/>
        </w:rPr>
        <w:t xml:space="preserve"> du CPSR</w:t>
      </w:r>
    </w:p>
    <w:p w14:paraId="42731BDC" w14:textId="5A286F39" w:rsidR="00194F3C" w:rsidRPr="00194F3C" w:rsidRDefault="00194F3C" w:rsidP="00576182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lang w:val="fr-CA"/>
        </w:rPr>
        <w:lastRenderedPageBreak/>
        <w:t>Marie</w:t>
      </w:r>
      <w:r w:rsidR="004C3383">
        <w:rPr>
          <w:rFonts w:asciiTheme="majorHAnsi" w:hAnsiTheme="majorHAnsi" w:cstheme="majorHAnsi"/>
          <w:lang w:val="fr-CA"/>
        </w:rPr>
        <w:t>-</w:t>
      </w:r>
      <w:r>
        <w:rPr>
          <w:rFonts w:asciiTheme="majorHAnsi" w:hAnsiTheme="majorHAnsi" w:cstheme="majorHAnsi"/>
          <w:lang w:val="fr-CA"/>
        </w:rPr>
        <w:t xml:space="preserve">Élaine mentionne le départ de Mme Cool cette année et l’idée de souligner son départ. Le </w:t>
      </w:r>
      <w:r w:rsidR="004C3383">
        <w:rPr>
          <w:rFonts w:asciiTheme="majorHAnsi" w:hAnsiTheme="majorHAnsi" w:cstheme="majorHAnsi"/>
          <w:lang w:val="fr-CA"/>
        </w:rPr>
        <w:t>comité</w:t>
      </w:r>
      <w:r>
        <w:rPr>
          <w:rFonts w:asciiTheme="majorHAnsi" w:hAnsiTheme="majorHAnsi" w:cstheme="majorHAnsi"/>
          <w:lang w:val="fr-CA"/>
        </w:rPr>
        <w:t xml:space="preserve"> décide d</w:t>
      </w:r>
      <w:r w:rsidR="004C3383">
        <w:rPr>
          <w:rFonts w:asciiTheme="majorHAnsi" w:hAnsiTheme="majorHAnsi" w:cstheme="majorHAnsi"/>
          <w:lang w:val="fr-CA"/>
        </w:rPr>
        <w:t>’y</w:t>
      </w:r>
      <w:r>
        <w:rPr>
          <w:rFonts w:asciiTheme="majorHAnsi" w:hAnsiTheme="majorHAnsi" w:cstheme="majorHAnsi"/>
          <w:lang w:val="fr-CA"/>
        </w:rPr>
        <w:t xml:space="preserve"> penser </w:t>
      </w:r>
      <w:r w:rsidR="004C3383">
        <w:rPr>
          <w:rFonts w:asciiTheme="majorHAnsi" w:hAnsiTheme="majorHAnsi" w:cstheme="majorHAnsi"/>
          <w:lang w:val="fr-CA"/>
        </w:rPr>
        <w:t xml:space="preserve">et ce mois-ci et de </w:t>
      </w:r>
      <w:r>
        <w:rPr>
          <w:rFonts w:asciiTheme="majorHAnsi" w:hAnsiTheme="majorHAnsi" w:cstheme="majorHAnsi"/>
          <w:lang w:val="fr-CA"/>
        </w:rPr>
        <w:t xml:space="preserve">revenir </w:t>
      </w:r>
      <w:r w:rsidR="004C3383">
        <w:rPr>
          <w:rFonts w:asciiTheme="majorHAnsi" w:hAnsiTheme="majorHAnsi" w:cstheme="majorHAnsi"/>
          <w:lang w:val="fr-CA"/>
        </w:rPr>
        <w:t>avec des idées à</w:t>
      </w:r>
      <w:r>
        <w:rPr>
          <w:rFonts w:asciiTheme="majorHAnsi" w:hAnsiTheme="majorHAnsi" w:cstheme="majorHAnsi"/>
          <w:lang w:val="fr-CA"/>
        </w:rPr>
        <w:t xml:space="preserve"> la prochaine réunion.</w:t>
      </w:r>
    </w:p>
    <w:p w14:paraId="7E5B5367" w14:textId="628EF60C" w:rsidR="00194F3C" w:rsidRPr="00F00EDB" w:rsidRDefault="00194F3C" w:rsidP="00576182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lang w:val="fr-CA"/>
        </w:rPr>
        <w:t>Johanne va s’informer auprès de Mme Bourgeois</w:t>
      </w:r>
      <w:r w:rsidR="00221074">
        <w:rPr>
          <w:rFonts w:asciiTheme="majorHAnsi" w:hAnsiTheme="majorHAnsi" w:cstheme="majorHAnsi"/>
          <w:lang w:val="fr-CA"/>
        </w:rPr>
        <w:t xml:space="preserve"> si l’école planifie </w:t>
      </w:r>
      <w:r w:rsidR="004C3383">
        <w:rPr>
          <w:rFonts w:asciiTheme="majorHAnsi" w:hAnsiTheme="majorHAnsi" w:cstheme="majorHAnsi"/>
          <w:lang w:val="fr-CA"/>
        </w:rPr>
        <w:t xml:space="preserve">déjà organiser quelque chose. </w:t>
      </w:r>
    </w:p>
    <w:p w14:paraId="2B20D26D" w14:textId="77777777" w:rsidR="006C5606" w:rsidRDefault="006C5606" w:rsidP="000C005A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</w:p>
    <w:p w14:paraId="28FDF95A" w14:textId="61CDB189" w:rsidR="00D26ACE" w:rsidRDefault="00D26ACE" w:rsidP="000C005A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/>
          <w:lang w:val="fr-CA"/>
        </w:rPr>
        <w:t>Vie Communautaire</w:t>
      </w:r>
    </w:p>
    <w:p w14:paraId="470EBE2A" w14:textId="4A9BDCD4" w:rsidR="00D26ACE" w:rsidRPr="005843B0" w:rsidRDefault="00D26ACE" w:rsidP="00D26ACE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Cs/>
          <w:lang w:val="fr-CA"/>
        </w:rPr>
        <w:t xml:space="preserve">Pierre Saint-Rémi pour le Parc des Héros a été </w:t>
      </w:r>
      <w:r w:rsidR="006C5606">
        <w:rPr>
          <w:rFonts w:asciiTheme="majorHAnsi" w:hAnsiTheme="majorHAnsi" w:cstheme="majorHAnsi"/>
          <w:bCs/>
          <w:lang w:val="fr-CA"/>
        </w:rPr>
        <w:t>approuvé</w:t>
      </w:r>
      <w:r>
        <w:rPr>
          <w:rFonts w:asciiTheme="majorHAnsi" w:hAnsiTheme="majorHAnsi" w:cstheme="majorHAnsi"/>
          <w:bCs/>
          <w:lang w:val="fr-CA"/>
        </w:rPr>
        <w:t xml:space="preserve"> au CE. Dominique Godin s’occupe des détails. Peut-être une idée covid-</w:t>
      </w:r>
      <w:proofErr w:type="spellStart"/>
      <w:r>
        <w:rPr>
          <w:rFonts w:asciiTheme="majorHAnsi" w:hAnsiTheme="majorHAnsi" w:cstheme="majorHAnsi"/>
          <w:bCs/>
          <w:lang w:val="fr-CA"/>
        </w:rPr>
        <w:t>friendly</w:t>
      </w:r>
      <w:proofErr w:type="spellEnd"/>
      <w:r>
        <w:rPr>
          <w:rFonts w:asciiTheme="majorHAnsi" w:hAnsiTheme="majorHAnsi" w:cstheme="majorHAnsi"/>
          <w:bCs/>
          <w:lang w:val="fr-CA"/>
        </w:rPr>
        <w:t xml:space="preserve"> : prendre une marche au printemps en class-bulle pour aller visiter la pierre et parler </w:t>
      </w:r>
      <w:r w:rsidR="00374CED">
        <w:rPr>
          <w:rFonts w:asciiTheme="majorHAnsi" w:hAnsiTheme="majorHAnsi" w:cstheme="majorHAnsi"/>
          <w:bCs/>
          <w:lang w:val="fr-CA"/>
        </w:rPr>
        <w:t xml:space="preserve">des vétérans. </w:t>
      </w:r>
      <w:r>
        <w:rPr>
          <w:rFonts w:asciiTheme="majorHAnsi" w:hAnsiTheme="majorHAnsi" w:cstheme="majorHAnsi"/>
          <w:bCs/>
          <w:lang w:val="fr-CA"/>
        </w:rPr>
        <w:t xml:space="preserve"> </w:t>
      </w:r>
      <w:r w:rsidR="00221074">
        <w:rPr>
          <w:rFonts w:asciiTheme="majorHAnsi" w:hAnsiTheme="majorHAnsi" w:cstheme="majorHAnsi"/>
          <w:bCs/>
          <w:lang w:val="fr-CA"/>
        </w:rPr>
        <w:t>On pourrait peut-être combiner cette activité avec un</w:t>
      </w:r>
      <w:r w:rsidR="005F4F1C">
        <w:rPr>
          <w:rFonts w:asciiTheme="majorHAnsi" w:hAnsiTheme="majorHAnsi" w:cstheme="majorHAnsi"/>
          <w:bCs/>
          <w:lang w:val="fr-CA"/>
        </w:rPr>
        <w:t xml:space="preserve"> camion de </w:t>
      </w:r>
      <w:r w:rsidR="00221074">
        <w:rPr>
          <w:rFonts w:asciiTheme="majorHAnsi" w:hAnsiTheme="majorHAnsi" w:cstheme="majorHAnsi"/>
          <w:bCs/>
          <w:lang w:val="fr-CA"/>
        </w:rPr>
        <w:t>crème-</w:t>
      </w:r>
      <w:r w:rsidR="005843B0">
        <w:rPr>
          <w:rFonts w:asciiTheme="majorHAnsi" w:hAnsiTheme="majorHAnsi" w:cstheme="majorHAnsi"/>
          <w:bCs/>
          <w:lang w:val="fr-CA"/>
        </w:rPr>
        <w:t>glacée</w:t>
      </w:r>
      <w:r w:rsidR="00221074">
        <w:rPr>
          <w:rFonts w:asciiTheme="majorHAnsi" w:hAnsiTheme="majorHAnsi" w:cstheme="majorHAnsi"/>
          <w:bCs/>
          <w:lang w:val="fr-CA"/>
        </w:rPr>
        <w:t xml:space="preserve"> (</w:t>
      </w:r>
      <w:proofErr w:type="spellStart"/>
      <w:r w:rsidR="00221074">
        <w:rPr>
          <w:rFonts w:asciiTheme="majorHAnsi" w:hAnsiTheme="majorHAnsi" w:cstheme="majorHAnsi"/>
          <w:bCs/>
          <w:lang w:val="fr-CA"/>
        </w:rPr>
        <w:t>Chelsey’s</w:t>
      </w:r>
      <w:proofErr w:type="spellEnd"/>
      <w:r w:rsidR="00221074">
        <w:rPr>
          <w:rFonts w:asciiTheme="majorHAnsi" w:hAnsiTheme="majorHAnsi" w:cstheme="majorHAnsi"/>
          <w:bCs/>
          <w:lang w:val="fr-CA"/>
        </w:rPr>
        <w:t xml:space="preserve">, Wild </w:t>
      </w:r>
      <w:proofErr w:type="spellStart"/>
      <w:r w:rsidR="00221074">
        <w:rPr>
          <w:rFonts w:asciiTheme="majorHAnsi" w:hAnsiTheme="majorHAnsi" w:cstheme="majorHAnsi"/>
          <w:bCs/>
          <w:lang w:val="fr-CA"/>
        </w:rPr>
        <w:t>Willy’s</w:t>
      </w:r>
      <w:proofErr w:type="spellEnd"/>
      <w:r w:rsidR="00221074">
        <w:rPr>
          <w:rFonts w:asciiTheme="majorHAnsi" w:hAnsiTheme="majorHAnsi" w:cstheme="majorHAnsi"/>
          <w:bCs/>
          <w:lang w:val="fr-CA"/>
        </w:rPr>
        <w:t xml:space="preserve">, </w:t>
      </w:r>
      <w:proofErr w:type="spellStart"/>
      <w:r w:rsidR="00221074">
        <w:rPr>
          <w:rFonts w:asciiTheme="majorHAnsi" w:hAnsiTheme="majorHAnsi" w:cstheme="majorHAnsi"/>
          <w:bCs/>
          <w:lang w:val="fr-CA"/>
        </w:rPr>
        <w:t>etc</w:t>
      </w:r>
      <w:proofErr w:type="spellEnd"/>
      <w:r w:rsidR="00221074">
        <w:rPr>
          <w:rFonts w:asciiTheme="majorHAnsi" w:hAnsiTheme="majorHAnsi" w:cstheme="majorHAnsi"/>
          <w:bCs/>
          <w:lang w:val="fr-CA"/>
        </w:rPr>
        <w:t>)</w:t>
      </w:r>
    </w:p>
    <w:p w14:paraId="67119A80" w14:textId="7A0928E4" w:rsidR="005843B0" w:rsidRPr="00D26ACE" w:rsidRDefault="005843B0" w:rsidP="00D26ACE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Cs/>
          <w:lang w:val="fr-CA"/>
        </w:rPr>
        <w:t>Christelle va s’informer si nous pouvons faire une collecte de jouets</w:t>
      </w:r>
      <w:r w:rsidR="009451B7">
        <w:rPr>
          <w:rFonts w:asciiTheme="majorHAnsi" w:hAnsiTheme="majorHAnsi" w:cstheme="majorHAnsi"/>
          <w:bCs/>
          <w:lang w:val="fr-CA"/>
        </w:rPr>
        <w:t xml:space="preserve"> et présentera son idée au CE.</w:t>
      </w:r>
    </w:p>
    <w:p w14:paraId="4F55EAC0" w14:textId="41F93338" w:rsidR="00D26ACE" w:rsidRDefault="00D26ACE" w:rsidP="000C005A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</w:p>
    <w:p w14:paraId="102EBF6B" w14:textId="257296F2" w:rsidR="00D26ACE" w:rsidRDefault="00D26ACE" w:rsidP="000C005A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/>
          <w:lang w:val="fr-CA"/>
        </w:rPr>
        <w:t xml:space="preserve">Vêtements École </w:t>
      </w:r>
      <w:r w:rsidR="00221074">
        <w:rPr>
          <w:rFonts w:asciiTheme="majorHAnsi" w:hAnsiTheme="majorHAnsi" w:cstheme="majorHAnsi"/>
          <w:b/>
          <w:lang w:val="fr-CA"/>
        </w:rPr>
        <w:t>Saint-Rémi</w:t>
      </w:r>
    </w:p>
    <w:p w14:paraId="0301D88F" w14:textId="2776E4B4" w:rsidR="00D26ACE" w:rsidRDefault="005843B0" w:rsidP="00D26ACE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Sonia informe le comit</w:t>
      </w:r>
      <w:r w:rsidR="00374CED">
        <w:rPr>
          <w:rFonts w:asciiTheme="majorHAnsi" w:hAnsiTheme="majorHAnsi" w:cstheme="majorHAnsi"/>
          <w:bCs/>
          <w:lang w:val="fr-CA"/>
        </w:rPr>
        <w:t>é</w:t>
      </w:r>
      <w:r>
        <w:rPr>
          <w:rFonts w:asciiTheme="majorHAnsi" w:hAnsiTheme="majorHAnsi" w:cstheme="majorHAnsi"/>
          <w:bCs/>
          <w:lang w:val="fr-CA"/>
        </w:rPr>
        <w:t xml:space="preserve"> qu’il a eu plusieurs commandes avec le bon de commande papier.</w:t>
      </w:r>
    </w:p>
    <w:p w14:paraId="0CCC9CBF" w14:textId="16825F8D" w:rsidR="005843B0" w:rsidRPr="005843B0" w:rsidRDefault="005843B0" w:rsidP="005843B0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Beaucoup d’aide de la secrétaire avec les bons de commande et les chèques.</w:t>
      </w:r>
    </w:p>
    <w:p w14:paraId="2FD964B5" w14:textId="77777777" w:rsidR="00D26ACE" w:rsidRDefault="00D26ACE" w:rsidP="000C005A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</w:p>
    <w:p w14:paraId="502EDC26" w14:textId="7BCD6BF5" w:rsidR="00D26ACE" w:rsidRDefault="00D26ACE" w:rsidP="000C005A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/>
          <w:lang w:val="fr-CA"/>
        </w:rPr>
        <w:t>Diners-Pizza</w:t>
      </w:r>
    </w:p>
    <w:p w14:paraId="12B39AA1" w14:textId="3FCBBCC5" w:rsidR="00D26ACE" w:rsidRPr="00D26ACE" w:rsidRDefault="009451B7" w:rsidP="00D26ACE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Andrea Mamers nous donne un compte-rendu : très bien organis</w:t>
      </w:r>
      <w:r w:rsidR="00374CED">
        <w:rPr>
          <w:rFonts w:asciiTheme="majorHAnsi" w:hAnsiTheme="majorHAnsi" w:cstheme="majorHAnsi"/>
          <w:bCs/>
          <w:lang w:val="fr-CA"/>
        </w:rPr>
        <w:t>é</w:t>
      </w:r>
      <w:r>
        <w:rPr>
          <w:rFonts w:asciiTheme="majorHAnsi" w:hAnsiTheme="majorHAnsi" w:cstheme="majorHAnsi"/>
          <w:bCs/>
          <w:lang w:val="fr-CA"/>
        </w:rPr>
        <w:t xml:space="preserve"> et beaucoup de bénévoles.</w:t>
      </w:r>
    </w:p>
    <w:p w14:paraId="6F54644B" w14:textId="77777777" w:rsidR="009451B7" w:rsidRDefault="009451B7" w:rsidP="000C005A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</w:p>
    <w:p w14:paraId="2114F338" w14:textId="2B762ACA" w:rsidR="00E32BE6" w:rsidRPr="00A61858" w:rsidRDefault="00E32BE6" w:rsidP="000C005A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 w:rsidRPr="00A61858">
        <w:rPr>
          <w:rFonts w:asciiTheme="majorHAnsi" w:hAnsiTheme="majorHAnsi" w:cstheme="majorHAnsi"/>
          <w:b/>
          <w:lang w:val="fr-CA"/>
        </w:rPr>
        <w:t>Finissants</w:t>
      </w:r>
      <w:r w:rsidR="00340B23" w:rsidRPr="00A61858">
        <w:rPr>
          <w:rFonts w:asciiTheme="majorHAnsi" w:hAnsiTheme="majorHAnsi" w:cstheme="majorHAnsi"/>
          <w:b/>
          <w:lang w:val="fr-CA"/>
        </w:rPr>
        <w:t xml:space="preserve"> </w:t>
      </w:r>
    </w:p>
    <w:p w14:paraId="0A9AB718" w14:textId="1B51446F" w:rsidR="00E86886" w:rsidRPr="00A61858" w:rsidRDefault="003170FA" w:rsidP="003170FA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 w:rsidRPr="00A61858">
        <w:rPr>
          <w:rFonts w:asciiTheme="majorHAnsi" w:hAnsiTheme="majorHAnsi" w:cstheme="majorHAnsi"/>
          <w:bCs/>
          <w:lang w:val="fr-CA"/>
        </w:rPr>
        <w:t xml:space="preserve"> </w:t>
      </w:r>
      <w:r w:rsidR="00A61858" w:rsidRPr="00A61858">
        <w:rPr>
          <w:rFonts w:asciiTheme="majorHAnsi" w:hAnsiTheme="majorHAnsi" w:cstheme="majorHAnsi"/>
          <w:bCs/>
          <w:lang w:val="fr-CA"/>
        </w:rPr>
        <w:t>P</w:t>
      </w:r>
      <w:r w:rsidRPr="00A61858">
        <w:rPr>
          <w:rFonts w:asciiTheme="majorHAnsi" w:hAnsiTheme="majorHAnsi" w:cstheme="majorHAnsi"/>
          <w:bCs/>
          <w:lang w:val="fr-CA"/>
        </w:rPr>
        <w:t>ersonne</w:t>
      </w:r>
      <w:r w:rsidR="00A61858" w:rsidRPr="00A61858">
        <w:rPr>
          <w:rFonts w:asciiTheme="majorHAnsi" w:hAnsiTheme="majorHAnsi" w:cstheme="majorHAnsi"/>
          <w:bCs/>
          <w:lang w:val="fr-CA"/>
        </w:rPr>
        <w:t xml:space="preserve"> </w:t>
      </w:r>
      <w:r w:rsidRPr="00A61858">
        <w:rPr>
          <w:rFonts w:asciiTheme="majorHAnsi" w:hAnsiTheme="majorHAnsi" w:cstheme="majorHAnsi"/>
          <w:bCs/>
          <w:lang w:val="fr-CA"/>
        </w:rPr>
        <w:t>/comit</w:t>
      </w:r>
      <w:r w:rsidR="003301F8" w:rsidRPr="00A61858">
        <w:rPr>
          <w:rFonts w:asciiTheme="majorHAnsi" w:hAnsiTheme="majorHAnsi" w:cstheme="majorHAnsi"/>
          <w:bCs/>
          <w:lang w:val="fr-CA"/>
        </w:rPr>
        <w:t>é</w:t>
      </w:r>
      <w:r w:rsidRPr="00A61858">
        <w:rPr>
          <w:rFonts w:asciiTheme="majorHAnsi" w:hAnsiTheme="majorHAnsi" w:cstheme="majorHAnsi"/>
          <w:bCs/>
          <w:lang w:val="fr-CA"/>
        </w:rPr>
        <w:t xml:space="preserve"> responsable</w:t>
      </w:r>
      <w:r w:rsidR="003301F8" w:rsidRPr="00A61858">
        <w:rPr>
          <w:rFonts w:asciiTheme="majorHAnsi" w:hAnsiTheme="majorHAnsi" w:cstheme="majorHAnsi"/>
          <w:bCs/>
          <w:lang w:val="fr-CA"/>
        </w:rPr>
        <w:t xml:space="preserve"> : </w:t>
      </w:r>
      <w:r w:rsidRPr="00A61858">
        <w:rPr>
          <w:rFonts w:asciiTheme="majorHAnsi" w:hAnsiTheme="majorHAnsi" w:cstheme="majorHAnsi"/>
          <w:bCs/>
          <w:lang w:val="fr-CA"/>
        </w:rPr>
        <w:t xml:space="preserve"> </w:t>
      </w:r>
      <w:r w:rsidR="003301F8" w:rsidRPr="00A61858">
        <w:rPr>
          <w:rFonts w:asciiTheme="majorHAnsi" w:hAnsiTheme="majorHAnsi" w:cstheme="majorHAnsi"/>
          <w:bCs/>
          <w:lang w:val="fr-CA"/>
        </w:rPr>
        <w:t>à</w:t>
      </w:r>
      <w:r w:rsidRPr="00A61858">
        <w:rPr>
          <w:rFonts w:asciiTheme="majorHAnsi" w:hAnsiTheme="majorHAnsi" w:cstheme="majorHAnsi"/>
          <w:bCs/>
          <w:lang w:val="fr-CA"/>
        </w:rPr>
        <w:t xml:space="preserve"> </w:t>
      </w:r>
      <w:r w:rsidR="003301F8" w:rsidRPr="00A61858">
        <w:rPr>
          <w:rFonts w:asciiTheme="majorHAnsi" w:hAnsiTheme="majorHAnsi" w:cstheme="majorHAnsi"/>
          <w:bCs/>
          <w:lang w:val="fr-CA"/>
        </w:rPr>
        <w:t>déterminer</w:t>
      </w:r>
      <w:r w:rsidR="004212D7" w:rsidRPr="00A61858">
        <w:rPr>
          <w:rFonts w:asciiTheme="majorHAnsi" w:hAnsiTheme="majorHAnsi" w:cstheme="majorHAnsi"/>
          <w:bCs/>
          <w:lang w:val="fr-CA"/>
        </w:rPr>
        <w:t> </w:t>
      </w:r>
    </w:p>
    <w:p w14:paraId="00C496E4" w14:textId="2AADA3BA" w:rsidR="00DB517B" w:rsidRPr="00A61858" w:rsidRDefault="00DB517B" w:rsidP="00DB517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A61858">
        <w:rPr>
          <w:rFonts w:asciiTheme="majorHAnsi" w:hAnsiTheme="majorHAnsi" w:cstheme="majorHAnsi"/>
          <w:lang w:val="fr-CA"/>
        </w:rPr>
        <w:t>Campagne de financement</w:t>
      </w:r>
      <w:r w:rsidR="003A14E8" w:rsidRPr="00A61858">
        <w:rPr>
          <w:rFonts w:asciiTheme="majorHAnsi" w:hAnsiTheme="majorHAnsi" w:cstheme="majorHAnsi"/>
          <w:lang w:val="fr-CA"/>
        </w:rPr>
        <w:t> :</w:t>
      </w:r>
      <w:r w:rsidR="003301F8" w:rsidRPr="00A61858">
        <w:rPr>
          <w:rFonts w:asciiTheme="majorHAnsi" w:hAnsiTheme="majorHAnsi" w:cstheme="majorHAnsi"/>
          <w:lang w:val="fr-CA"/>
        </w:rPr>
        <w:t xml:space="preserve"> Campagne de financement Perfection pour Pâques et </w:t>
      </w:r>
      <w:r w:rsidR="00A61858" w:rsidRPr="00A61858">
        <w:rPr>
          <w:rFonts w:asciiTheme="majorHAnsi" w:hAnsiTheme="majorHAnsi" w:cstheme="majorHAnsi"/>
          <w:lang w:val="fr-CA"/>
        </w:rPr>
        <w:t xml:space="preserve">tirage de paniers surprises </w:t>
      </w:r>
      <w:r w:rsidR="00403E80">
        <w:rPr>
          <w:rFonts w:asciiTheme="majorHAnsi" w:hAnsiTheme="majorHAnsi" w:cstheme="majorHAnsi"/>
          <w:lang w:val="fr-CA"/>
        </w:rPr>
        <w:t>(dons de parents de 6</w:t>
      </w:r>
      <w:r w:rsidR="00403E80" w:rsidRPr="00403E80">
        <w:rPr>
          <w:rFonts w:asciiTheme="majorHAnsi" w:hAnsiTheme="majorHAnsi" w:cstheme="majorHAnsi"/>
          <w:vertAlign w:val="superscript"/>
          <w:lang w:val="fr-CA"/>
        </w:rPr>
        <w:t>e</w:t>
      </w:r>
      <w:r w:rsidR="00403E80">
        <w:rPr>
          <w:rFonts w:asciiTheme="majorHAnsi" w:hAnsiTheme="majorHAnsi" w:cstheme="majorHAnsi"/>
          <w:lang w:val="fr-CA"/>
        </w:rPr>
        <w:t xml:space="preserve"> année) </w:t>
      </w:r>
      <w:r w:rsidR="00A61858" w:rsidRPr="00A61858">
        <w:rPr>
          <w:rFonts w:asciiTheme="majorHAnsi" w:hAnsiTheme="majorHAnsi" w:cstheme="majorHAnsi"/>
          <w:lang w:val="fr-CA"/>
        </w:rPr>
        <w:t>suivant l’achat de billets de ti</w:t>
      </w:r>
      <w:r w:rsidR="00233EA1">
        <w:rPr>
          <w:rFonts w:asciiTheme="majorHAnsi" w:hAnsiTheme="majorHAnsi" w:cstheme="majorHAnsi"/>
          <w:lang w:val="fr-CA"/>
        </w:rPr>
        <w:t>rage</w:t>
      </w:r>
    </w:p>
    <w:p w14:paraId="69BA4DBD" w14:textId="68AFC1F4" w:rsidR="00E86886" w:rsidRDefault="00E86886" w:rsidP="00E8688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</w:p>
    <w:p w14:paraId="39B08A41" w14:textId="7CDDA6C0" w:rsidR="004E79D9" w:rsidRDefault="004E79D9" w:rsidP="004E79D9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 w:rsidRPr="004E79D9">
        <w:rPr>
          <w:rFonts w:asciiTheme="majorHAnsi" w:hAnsiTheme="majorHAnsi" w:cstheme="majorHAnsi"/>
          <w:b/>
          <w:lang w:val="fr-CA"/>
        </w:rPr>
        <w:t>Débarcadère</w:t>
      </w:r>
    </w:p>
    <w:p w14:paraId="65B1950B" w14:textId="7E638221" w:rsidR="004E79D9" w:rsidRDefault="00005C19" w:rsidP="00E86886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Cela va très bien</w:t>
      </w:r>
      <w:r w:rsidR="001A24E8">
        <w:rPr>
          <w:rFonts w:asciiTheme="majorHAnsi" w:hAnsiTheme="majorHAnsi" w:cstheme="majorHAnsi"/>
          <w:bCs/>
          <w:lang w:val="fr-CA"/>
        </w:rPr>
        <w:t xml:space="preserve"> malgré le début des rénovations</w:t>
      </w:r>
    </w:p>
    <w:p w14:paraId="6B9AEE81" w14:textId="0652D127" w:rsidR="001A24E8" w:rsidRPr="00F316A4" w:rsidRDefault="001A24E8" w:rsidP="00E86886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 w:rsidRPr="00F316A4">
        <w:rPr>
          <w:rFonts w:asciiTheme="majorHAnsi" w:hAnsiTheme="majorHAnsi" w:cstheme="majorHAnsi"/>
          <w:bCs/>
          <w:lang w:val="fr-CA"/>
        </w:rPr>
        <w:t>Karin parlera avec Mme Cool au sujet de trouver une autre stratégie pour les maternelles</w:t>
      </w:r>
    </w:p>
    <w:p w14:paraId="322E684F" w14:textId="61B62A7E" w:rsidR="00AC6DDD" w:rsidRPr="00F316A4" w:rsidRDefault="00AC6DDD" w:rsidP="00E86886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 w:rsidRPr="00F316A4">
        <w:rPr>
          <w:rFonts w:asciiTheme="majorHAnsi" w:hAnsiTheme="majorHAnsi" w:cstheme="majorHAnsi"/>
          <w:bCs/>
          <w:lang w:val="fr-CA"/>
        </w:rPr>
        <w:t>Hélène a discuté avec Mme Cool pour voir s’il était possible d’allonger de 5 minutes les heures d’ouvertures de l’école le matin. Conclusion : impo</w:t>
      </w:r>
      <w:r w:rsidR="00233EA1" w:rsidRPr="00F316A4">
        <w:rPr>
          <w:rFonts w:asciiTheme="majorHAnsi" w:hAnsiTheme="majorHAnsi" w:cstheme="majorHAnsi"/>
          <w:bCs/>
          <w:lang w:val="fr-CA"/>
        </w:rPr>
        <w:t xml:space="preserve">ssible. Mais rappel que le service de garde </w:t>
      </w:r>
      <w:r w:rsidR="00A43787" w:rsidRPr="00F316A4">
        <w:rPr>
          <w:rFonts w:asciiTheme="majorHAnsi" w:hAnsiTheme="majorHAnsi" w:cstheme="majorHAnsi"/>
          <w:bCs/>
          <w:lang w:val="fr-CA"/>
        </w:rPr>
        <w:t xml:space="preserve">est disponible et qu’ils reste plusieurs </w:t>
      </w:r>
      <w:r w:rsidR="00F316A4" w:rsidRPr="00F316A4">
        <w:rPr>
          <w:rFonts w:asciiTheme="majorHAnsi" w:hAnsiTheme="majorHAnsi" w:cstheme="majorHAnsi"/>
          <w:bCs/>
          <w:lang w:val="fr-CA"/>
        </w:rPr>
        <w:t xml:space="preserve">place de disponible. Post </w:t>
      </w:r>
      <w:proofErr w:type="spellStart"/>
      <w:r w:rsidR="00F316A4" w:rsidRPr="00F316A4">
        <w:rPr>
          <w:rFonts w:asciiTheme="majorHAnsi" w:hAnsiTheme="majorHAnsi" w:cstheme="majorHAnsi"/>
          <w:bCs/>
          <w:lang w:val="fr-CA"/>
        </w:rPr>
        <w:t>facebook</w:t>
      </w:r>
      <w:proofErr w:type="spellEnd"/>
      <w:r w:rsidR="00F316A4" w:rsidRPr="00F316A4">
        <w:rPr>
          <w:rFonts w:asciiTheme="majorHAnsi" w:hAnsiTheme="majorHAnsi" w:cstheme="majorHAnsi"/>
          <w:bCs/>
          <w:lang w:val="fr-CA"/>
        </w:rPr>
        <w:t xml:space="preserve"> fait à ce sujet. </w:t>
      </w:r>
    </w:p>
    <w:p w14:paraId="1E291221" w14:textId="7F637F68" w:rsidR="00005C19" w:rsidRPr="00F316A4" w:rsidRDefault="00005C19" w:rsidP="00E86886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 w:rsidRPr="00F316A4">
        <w:rPr>
          <w:rFonts w:asciiTheme="majorHAnsi" w:hAnsiTheme="majorHAnsi" w:cstheme="majorHAnsi"/>
          <w:bCs/>
          <w:lang w:val="fr-CA"/>
        </w:rPr>
        <w:t>Besoin d</w:t>
      </w:r>
      <w:r w:rsidR="001A24E8" w:rsidRPr="00F316A4">
        <w:rPr>
          <w:rFonts w:asciiTheme="majorHAnsi" w:hAnsiTheme="majorHAnsi" w:cstheme="majorHAnsi"/>
          <w:bCs/>
          <w:lang w:val="fr-CA"/>
        </w:rPr>
        <w:t>’</w:t>
      </w:r>
      <w:r w:rsidR="00687C23" w:rsidRPr="00F316A4">
        <w:rPr>
          <w:rFonts w:asciiTheme="majorHAnsi" w:hAnsiTheme="majorHAnsi" w:cstheme="majorHAnsi"/>
          <w:bCs/>
          <w:lang w:val="fr-CA"/>
        </w:rPr>
        <w:t>un autre</w:t>
      </w:r>
      <w:r w:rsidRPr="00F316A4">
        <w:rPr>
          <w:rFonts w:asciiTheme="majorHAnsi" w:hAnsiTheme="majorHAnsi" w:cstheme="majorHAnsi"/>
          <w:bCs/>
          <w:lang w:val="fr-CA"/>
        </w:rPr>
        <w:t xml:space="preserve"> bénévole</w:t>
      </w:r>
      <w:r w:rsidR="00687C23" w:rsidRPr="00F316A4">
        <w:rPr>
          <w:rFonts w:asciiTheme="majorHAnsi" w:hAnsiTheme="majorHAnsi" w:cstheme="majorHAnsi"/>
          <w:bCs/>
          <w:lang w:val="fr-CA"/>
        </w:rPr>
        <w:t xml:space="preserve"> les mardi</w:t>
      </w:r>
      <w:r w:rsidR="00A61858" w:rsidRPr="00F316A4">
        <w:rPr>
          <w:rFonts w:asciiTheme="majorHAnsi" w:hAnsiTheme="majorHAnsi" w:cstheme="majorHAnsi"/>
          <w:bCs/>
          <w:lang w:val="fr-CA"/>
        </w:rPr>
        <w:t>s</w:t>
      </w:r>
      <w:r w:rsidR="00687C23" w:rsidRPr="00F316A4">
        <w:rPr>
          <w:rFonts w:asciiTheme="majorHAnsi" w:hAnsiTheme="majorHAnsi" w:cstheme="majorHAnsi"/>
          <w:bCs/>
          <w:lang w:val="fr-CA"/>
        </w:rPr>
        <w:t xml:space="preserve"> et les jeudi</w:t>
      </w:r>
      <w:r w:rsidR="00A61858" w:rsidRPr="00F316A4">
        <w:rPr>
          <w:rFonts w:asciiTheme="majorHAnsi" w:hAnsiTheme="majorHAnsi" w:cstheme="majorHAnsi"/>
          <w:bCs/>
          <w:lang w:val="fr-CA"/>
        </w:rPr>
        <w:t>s</w:t>
      </w:r>
    </w:p>
    <w:p w14:paraId="7DFE5D77" w14:textId="77777777" w:rsidR="00856A13" w:rsidRPr="00856A13" w:rsidRDefault="00856A13" w:rsidP="00856A13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</w:p>
    <w:p w14:paraId="5DE7C645" w14:textId="11591939" w:rsidR="00E86886" w:rsidRDefault="00E86886" w:rsidP="00E86886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/>
          <w:lang w:val="fr-CA"/>
        </w:rPr>
        <w:lastRenderedPageBreak/>
        <w:t>Conférence pour parents</w:t>
      </w:r>
    </w:p>
    <w:p w14:paraId="71E00699" w14:textId="2616598E" w:rsidR="006A297B" w:rsidRPr="00BD74F6" w:rsidRDefault="00856A13" w:rsidP="00856A13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BD74F6">
        <w:rPr>
          <w:rFonts w:asciiTheme="majorHAnsi" w:hAnsiTheme="majorHAnsi" w:cstheme="majorHAnsi"/>
          <w:lang w:val="fr-CA"/>
        </w:rPr>
        <w:t>Budget pour conférence ou achat de livres?</w:t>
      </w:r>
    </w:p>
    <w:p w14:paraId="42766950" w14:textId="37E7FA61" w:rsidR="00AE475E" w:rsidRPr="00BD74F6" w:rsidRDefault="00AE475E" w:rsidP="00AE475E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BD74F6">
        <w:rPr>
          <w:rFonts w:asciiTheme="majorHAnsi" w:hAnsiTheme="majorHAnsi" w:cstheme="majorHAnsi"/>
          <w:lang w:val="fr-CA"/>
        </w:rPr>
        <w:t xml:space="preserve">Idée de conférence : comment épauler nos enfants dans leur </w:t>
      </w:r>
      <w:r w:rsidR="00F316A4" w:rsidRPr="00BD74F6">
        <w:rPr>
          <w:rFonts w:asciiTheme="majorHAnsi" w:hAnsiTheme="majorHAnsi" w:cstheme="majorHAnsi"/>
          <w:lang w:val="fr-CA"/>
        </w:rPr>
        <w:t>a</w:t>
      </w:r>
      <w:r w:rsidRPr="00BD74F6">
        <w:rPr>
          <w:rFonts w:asciiTheme="majorHAnsi" w:hAnsiTheme="majorHAnsi" w:cstheme="majorHAnsi"/>
          <w:lang w:val="fr-CA"/>
        </w:rPr>
        <w:t>pprentissage virtuel</w:t>
      </w:r>
      <w:r w:rsidR="00F316A4" w:rsidRPr="00BD74F6">
        <w:rPr>
          <w:rFonts w:asciiTheme="majorHAnsi" w:hAnsiTheme="majorHAnsi" w:cstheme="majorHAnsi"/>
          <w:lang w:val="fr-CA"/>
        </w:rPr>
        <w:t xml:space="preserve"> proposé par Christelle. </w:t>
      </w:r>
      <w:r w:rsidR="005C0CD4" w:rsidRPr="00BD74F6">
        <w:rPr>
          <w:rFonts w:asciiTheme="majorHAnsi" w:hAnsiTheme="majorHAnsi" w:cstheme="majorHAnsi"/>
          <w:lang w:val="fr-CA"/>
        </w:rPr>
        <w:t xml:space="preserve">Fera le suivi pour trouver conférencier. </w:t>
      </w:r>
    </w:p>
    <w:p w14:paraId="636B8A5F" w14:textId="597D3CDE" w:rsidR="00AE475E" w:rsidRPr="00BD74F6" w:rsidRDefault="00AE475E" w:rsidP="00AE475E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BD74F6">
        <w:rPr>
          <w:rFonts w:asciiTheme="majorHAnsi" w:hAnsiTheme="majorHAnsi" w:cstheme="majorHAnsi"/>
          <w:lang w:val="fr-CA"/>
        </w:rPr>
        <w:t>Budget : $2600</w:t>
      </w:r>
    </w:p>
    <w:p w14:paraId="3495047D" w14:textId="6C0EA998" w:rsidR="005C0CD4" w:rsidRPr="00BD74F6" w:rsidRDefault="005C0CD4" w:rsidP="00AE475E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BD74F6">
        <w:rPr>
          <w:rFonts w:asciiTheme="majorHAnsi" w:hAnsiTheme="majorHAnsi" w:cstheme="majorHAnsi"/>
          <w:lang w:val="fr-CA"/>
        </w:rPr>
        <w:t xml:space="preserve">Un partie du budget sera réservé pour l’achats de livres pour souligner le mois de l’histoire des Noirs. Une liste est envoyée à la direction /bibliothécaire afin qu’ils fassent l’achat. </w:t>
      </w:r>
    </w:p>
    <w:p w14:paraId="6F895BE5" w14:textId="77777777" w:rsidR="00856A13" w:rsidRPr="00BD74F6" w:rsidRDefault="00856A13" w:rsidP="00856A13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theme="majorHAnsi"/>
          <w:lang w:val="fr-CA"/>
        </w:rPr>
      </w:pPr>
    </w:p>
    <w:p w14:paraId="3AE66BCB" w14:textId="356DCF39" w:rsidR="00C86CA8" w:rsidRPr="00BD74F6" w:rsidRDefault="008E00AA" w:rsidP="00971F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lang w:val="fr-CA"/>
        </w:rPr>
      </w:pPr>
      <w:r w:rsidRPr="00BD74F6">
        <w:rPr>
          <w:rFonts w:asciiTheme="majorHAnsi" w:hAnsiTheme="majorHAnsi" w:cstheme="majorHAnsi"/>
          <w:b/>
          <w:bCs/>
          <w:lang w:val="fr-CA"/>
        </w:rPr>
        <w:t>Suivi d</w:t>
      </w:r>
      <w:r w:rsidR="00C86CA8" w:rsidRPr="00BD74F6">
        <w:rPr>
          <w:rFonts w:asciiTheme="majorHAnsi" w:hAnsiTheme="majorHAnsi" w:cstheme="majorHAnsi"/>
          <w:b/>
          <w:bCs/>
          <w:lang w:val="fr-CA"/>
        </w:rPr>
        <w:t>u Conseil d’Établissement</w:t>
      </w:r>
      <w:r w:rsidRPr="00BD74F6">
        <w:rPr>
          <w:rFonts w:asciiTheme="majorHAnsi" w:hAnsiTheme="majorHAnsi" w:cstheme="majorHAnsi"/>
          <w:b/>
          <w:bCs/>
          <w:lang w:val="fr-CA"/>
        </w:rPr>
        <w:t xml:space="preserve"> </w:t>
      </w:r>
    </w:p>
    <w:p w14:paraId="50B38A48" w14:textId="21B41CB3" w:rsidR="00E92905" w:rsidRPr="00BD74F6" w:rsidRDefault="00E92905" w:rsidP="00E92905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BD74F6">
        <w:rPr>
          <w:rFonts w:asciiTheme="majorHAnsi" w:hAnsiTheme="majorHAnsi" w:cstheme="majorHAnsi"/>
          <w:lang w:val="fr-CA"/>
        </w:rPr>
        <w:t>Courriel sommaire envoyé par H</w:t>
      </w:r>
      <w:r w:rsidR="00761573" w:rsidRPr="00BD74F6">
        <w:rPr>
          <w:rFonts w:asciiTheme="majorHAnsi" w:hAnsiTheme="majorHAnsi" w:cstheme="majorHAnsi"/>
          <w:lang w:val="fr-CA"/>
        </w:rPr>
        <w:t>é</w:t>
      </w:r>
      <w:r w:rsidRPr="00BD74F6">
        <w:rPr>
          <w:rFonts w:asciiTheme="majorHAnsi" w:hAnsiTheme="majorHAnsi" w:cstheme="majorHAnsi"/>
          <w:lang w:val="fr-CA"/>
        </w:rPr>
        <w:t>l</w:t>
      </w:r>
      <w:r w:rsidR="005C0CD4" w:rsidRPr="00BD74F6">
        <w:rPr>
          <w:rFonts w:asciiTheme="majorHAnsi" w:hAnsiTheme="majorHAnsi" w:cstheme="majorHAnsi"/>
          <w:lang w:val="fr-CA"/>
        </w:rPr>
        <w:t>è</w:t>
      </w:r>
      <w:r w:rsidRPr="00BD74F6">
        <w:rPr>
          <w:rFonts w:asciiTheme="majorHAnsi" w:hAnsiTheme="majorHAnsi" w:cstheme="majorHAnsi"/>
          <w:lang w:val="fr-CA"/>
        </w:rPr>
        <w:t>ne</w:t>
      </w:r>
    </w:p>
    <w:p w14:paraId="4466340E" w14:textId="5A0AE91E" w:rsidR="00E21CE8" w:rsidRPr="00BD74F6" w:rsidRDefault="00E21CE8" w:rsidP="00E92905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BD74F6">
        <w:rPr>
          <w:rFonts w:asciiTheme="majorHAnsi" w:hAnsiTheme="majorHAnsi" w:cstheme="majorHAnsi"/>
          <w:lang w:val="fr-CA"/>
        </w:rPr>
        <w:t xml:space="preserve">Idée de permettre aux enfants le droit de jouer ailleurs durant les </w:t>
      </w:r>
      <w:r w:rsidR="00D616F9" w:rsidRPr="00BD74F6">
        <w:rPr>
          <w:rFonts w:asciiTheme="majorHAnsi" w:hAnsiTheme="majorHAnsi" w:cstheme="majorHAnsi"/>
          <w:lang w:val="fr-CA"/>
        </w:rPr>
        <w:t>rénovations</w:t>
      </w:r>
      <w:r w:rsidRPr="00BD74F6">
        <w:rPr>
          <w:rFonts w:asciiTheme="majorHAnsi" w:hAnsiTheme="majorHAnsi" w:cstheme="majorHAnsi"/>
          <w:lang w:val="fr-CA"/>
        </w:rPr>
        <w:t xml:space="preserve"> (ex</w:t>
      </w:r>
      <w:r w:rsidR="005C0CD4" w:rsidRPr="00BD74F6">
        <w:rPr>
          <w:rFonts w:asciiTheme="majorHAnsi" w:hAnsiTheme="majorHAnsi" w:cstheme="majorHAnsi"/>
          <w:lang w:val="fr-CA"/>
        </w:rPr>
        <w:t>e</w:t>
      </w:r>
      <w:r w:rsidRPr="00BD74F6">
        <w:rPr>
          <w:rFonts w:asciiTheme="majorHAnsi" w:hAnsiTheme="majorHAnsi" w:cstheme="majorHAnsi"/>
          <w:lang w:val="fr-CA"/>
        </w:rPr>
        <w:t>mple : les 6ieme année pourraient-ils jouer devant l’</w:t>
      </w:r>
      <w:r w:rsidR="00D616F9" w:rsidRPr="00BD74F6">
        <w:rPr>
          <w:rFonts w:asciiTheme="majorHAnsi" w:hAnsiTheme="majorHAnsi" w:cstheme="majorHAnsi"/>
          <w:lang w:val="fr-CA"/>
        </w:rPr>
        <w:t>école</w:t>
      </w:r>
      <w:r w:rsidRPr="00BD74F6">
        <w:rPr>
          <w:rFonts w:asciiTheme="majorHAnsi" w:hAnsiTheme="majorHAnsi" w:cstheme="majorHAnsi"/>
          <w:lang w:val="fr-CA"/>
        </w:rPr>
        <w:t>? H</w:t>
      </w:r>
      <w:r w:rsidR="009F703F" w:rsidRPr="00BD74F6">
        <w:rPr>
          <w:rFonts w:asciiTheme="majorHAnsi" w:hAnsiTheme="majorHAnsi" w:cstheme="majorHAnsi"/>
          <w:lang w:val="fr-CA"/>
        </w:rPr>
        <w:t>é</w:t>
      </w:r>
      <w:r w:rsidRPr="00BD74F6">
        <w:rPr>
          <w:rFonts w:asciiTheme="majorHAnsi" w:hAnsiTheme="majorHAnsi" w:cstheme="majorHAnsi"/>
          <w:lang w:val="fr-CA"/>
        </w:rPr>
        <w:t>l</w:t>
      </w:r>
      <w:r w:rsidR="009F703F" w:rsidRPr="00BD74F6">
        <w:rPr>
          <w:rFonts w:asciiTheme="majorHAnsi" w:hAnsiTheme="majorHAnsi" w:cstheme="majorHAnsi"/>
          <w:lang w:val="fr-CA"/>
        </w:rPr>
        <w:t>è</w:t>
      </w:r>
      <w:r w:rsidRPr="00BD74F6">
        <w:rPr>
          <w:rFonts w:asciiTheme="majorHAnsi" w:hAnsiTheme="majorHAnsi" w:cstheme="majorHAnsi"/>
          <w:lang w:val="fr-CA"/>
        </w:rPr>
        <w:t>ne apportera le sujet au prochain CE</w:t>
      </w:r>
      <w:r w:rsidR="009F703F" w:rsidRPr="00BD74F6">
        <w:rPr>
          <w:rFonts w:asciiTheme="majorHAnsi" w:hAnsiTheme="majorHAnsi" w:cstheme="majorHAnsi"/>
          <w:lang w:val="fr-CA"/>
        </w:rPr>
        <w:t xml:space="preserve">. </w:t>
      </w:r>
    </w:p>
    <w:p w14:paraId="34C225A3" w14:textId="77777777" w:rsidR="00C86CA8" w:rsidRPr="00044489" w:rsidRDefault="00C86CA8" w:rsidP="00044489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</w:p>
    <w:p w14:paraId="1495C05A" w14:textId="64BACED2" w:rsidR="00687C23" w:rsidRPr="009F703F" w:rsidRDefault="005E14D0" w:rsidP="00CE23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lang w:val="fr-CA"/>
        </w:rPr>
      </w:pPr>
      <w:r w:rsidRPr="009F703F">
        <w:rPr>
          <w:rFonts w:asciiTheme="majorHAnsi" w:hAnsiTheme="majorHAnsi" w:cstheme="majorHAnsi"/>
          <w:b/>
          <w:bCs/>
          <w:lang w:val="fr-CA"/>
        </w:rPr>
        <w:t>Varia</w:t>
      </w:r>
      <w:r w:rsidR="00290740" w:rsidRPr="009F703F">
        <w:rPr>
          <w:rFonts w:asciiTheme="majorHAnsi" w:hAnsiTheme="majorHAnsi" w:cstheme="majorHAnsi"/>
          <w:b/>
          <w:bCs/>
          <w:lang w:val="fr-CA"/>
        </w:rPr>
        <w:t xml:space="preserve"> </w:t>
      </w:r>
      <w:r w:rsidR="007A685C" w:rsidRPr="009F703F">
        <w:rPr>
          <w:rFonts w:ascii="Times New Roman" w:eastAsia="Times New Roman" w:hAnsi="Times New Roman" w:cs="Times New Roman"/>
          <w:b/>
          <w:bCs/>
        </w:rPr>
        <w:t> </w:t>
      </w:r>
    </w:p>
    <w:p w14:paraId="3B37DE8E" w14:textId="4CC2CE60" w:rsidR="00281530" w:rsidRDefault="00687C23" w:rsidP="00281530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Mois de l’Histoire des Noirs</w:t>
      </w:r>
    </w:p>
    <w:p w14:paraId="68741615" w14:textId="108195EA" w:rsidR="00C525E0" w:rsidRPr="00761573" w:rsidRDefault="00C525E0" w:rsidP="00C525E0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lang w:val="fr-CA"/>
        </w:rPr>
      </w:pPr>
      <w:r>
        <w:rPr>
          <w:rFonts w:asciiTheme="majorHAnsi" w:hAnsiTheme="majorHAnsi" w:cstheme="majorHAnsi"/>
          <w:lang w:val="fr-CA"/>
        </w:rPr>
        <w:t>Achat de livres sur l’</w:t>
      </w:r>
      <w:r w:rsidR="002E124A">
        <w:rPr>
          <w:rFonts w:asciiTheme="majorHAnsi" w:hAnsiTheme="majorHAnsi" w:cstheme="majorHAnsi"/>
          <w:lang w:val="fr-CA"/>
        </w:rPr>
        <w:t>H</w:t>
      </w:r>
      <w:r>
        <w:rPr>
          <w:rFonts w:asciiTheme="majorHAnsi" w:hAnsiTheme="majorHAnsi" w:cstheme="majorHAnsi"/>
          <w:lang w:val="fr-CA"/>
        </w:rPr>
        <w:t xml:space="preserve">istoire des Noirs – avec le budget </w:t>
      </w:r>
      <w:r w:rsidR="002E124A">
        <w:rPr>
          <w:rFonts w:asciiTheme="majorHAnsi" w:hAnsiTheme="majorHAnsi" w:cstheme="majorHAnsi"/>
          <w:lang w:val="fr-CA"/>
        </w:rPr>
        <w:t xml:space="preserve">conférence/livres ou budget CPSR – </w:t>
      </w:r>
      <w:r w:rsidR="00761573">
        <w:rPr>
          <w:rFonts w:asciiTheme="majorHAnsi" w:hAnsiTheme="majorHAnsi" w:cstheme="majorHAnsi"/>
          <w:lang w:val="fr-CA"/>
        </w:rPr>
        <w:t xml:space="preserve">Suivi fait par Johanne (voir section </w:t>
      </w:r>
      <w:r w:rsidR="00761573" w:rsidRPr="00761573">
        <w:rPr>
          <w:rFonts w:asciiTheme="majorHAnsi" w:hAnsiTheme="majorHAnsi" w:cstheme="majorHAnsi"/>
          <w:b/>
          <w:bCs/>
          <w:lang w:val="fr-CA"/>
        </w:rPr>
        <w:t>conférence pour parents)</w:t>
      </w:r>
    </w:p>
    <w:p w14:paraId="3EF69F39" w14:textId="77777777" w:rsidR="00761573" w:rsidRDefault="002E124A" w:rsidP="0076157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Mot-cache au sujet de l’Histoire Noirs sur Facebook – Marie </w:t>
      </w:r>
      <w:r w:rsidR="00E92905">
        <w:rPr>
          <w:rFonts w:asciiTheme="majorHAnsi" w:hAnsiTheme="majorHAnsi" w:cstheme="majorHAnsi"/>
          <w:lang w:val="fr-CA"/>
        </w:rPr>
        <w:t>Élaine</w:t>
      </w:r>
      <w:r>
        <w:rPr>
          <w:rFonts w:asciiTheme="majorHAnsi" w:hAnsiTheme="majorHAnsi" w:cstheme="majorHAnsi"/>
          <w:lang w:val="fr-CA"/>
        </w:rPr>
        <w:t xml:space="preserve"> va prendre le « lead »</w:t>
      </w:r>
    </w:p>
    <w:p w14:paraId="2A42678E" w14:textId="2B74E80A" w:rsidR="00561F1D" w:rsidRPr="00761573" w:rsidRDefault="00561F1D" w:rsidP="00761573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761573">
        <w:rPr>
          <w:rFonts w:asciiTheme="majorHAnsi" w:hAnsiTheme="majorHAnsi" w:cstheme="majorHAnsi"/>
          <w:lang w:val="fr-CA"/>
        </w:rPr>
        <w:t>Soirée patinage</w:t>
      </w:r>
    </w:p>
    <w:p w14:paraId="1B8B018F" w14:textId="1C82C6AC" w:rsidR="00E21CE8" w:rsidRDefault="00E21CE8" w:rsidP="00E21CE8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Karine Tremblay </w:t>
      </w:r>
      <w:r w:rsidR="00761573">
        <w:rPr>
          <w:rFonts w:asciiTheme="majorHAnsi" w:hAnsiTheme="majorHAnsi" w:cstheme="majorHAnsi"/>
          <w:lang w:val="fr-CA"/>
        </w:rPr>
        <w:t>s</w:t>
      </w:r>
      <w:r>
        <w:rPr>
          <w:rFonts w:asciiTheme="majorHAnsi" w:hAnsiTheme="majorHAnsi" w:cstheme="majorHAnsi"/>
          <w:lang w:val="fr-CA"/>
        </w:rPr>
        <w:t>’est inform</w:t>
      </w:r>
      <w:r w:rsidR="00761573">
        <w:rPr>
          <w:rFonts w:asciiTheme="majorHAnsi" w:hAnsiTheme="majorHAnsi" w:cstheme="majorHAnsi"/>
          <w:lang w:val="fr-CA"/>
        </w:rPr>
        <w:t>ée</w:t>
      </w:r>
      <w:r>
        <w:rPr>
          <w:rFonts w:asciiTheme="majorHAnsi" w:hAnsiTheme="majorHAnsi" w:cstheme="majorHAnsi"/>
          <w:lang w:val="fr-CA"/>
        </w:rPr>
        <w:t xml:space="preserve"> auprès de la ville - $250 pour la patinoire, sans animations</w:t>
      </w:r>
      <w:r w:rsidR="00F94BC1">
        <w:rPr>
          <w:rFonts w:asciiTheme="majorHAnsi" w:hAnsiTheme="majorHAnsi" w:cstheme="majorHAnsi"/>
          <w:lang w:val="fr-CA"/>
        </w:rPr>
        <w:t xml:space="preserve"> ou nourriture</w:t>
      </w:r>
      <w:r>
        <w:rPr>
          <w:rFonts w:asciiTheme="majorHAnsi" w:hAnsiTheme="majorHAnsi" w:cstheme="majorHAnsi"/>
          <w:lang w:val="fr-CA"/>
        </w:rPr>
        <w:t xml:space="preserve">. </w:t>
      </w:r>
      <w:r w:rsidR="00761573">
        <w:rPr>
          <w:rFonts w:asciiTheme="majorHAnsi" w:hAnsiTheme="majorHAnsi" w:cstheme="majorHAnsi"/>
          <w:lang w:val="fr-CA"/>
        </w:rPr>
        <w:t xml:space="preserve"> Passeport vaccinal exigé. Trop compliqué pour </w:t>
      </w:r>
      <w:r w:rsidR="009F703F">
        <w:rPr>
          <w:rFonts w:asciiTheme="majorHAnsi" w:hAnsiTheme="majorHAnsi" w:cstheme="majorHAnsi"/>
          <w:lang w:val="fr-CA"/>
        </w:rPr>
        <w:t>le moment. Au</w:t>
      </w:r>
      <w:r>
        <w:rPr>
          <w:rFonts w:asciiTheme="majorHAnsi" w:hAnsiTheme="majorHAnsi" w:cstheme="majorHAnsi"/>
          <w:lang w:val="fr-CA"/>
        </w:rPr>
        <w:t>tres activités – glissade?</w:t>
      </w:r>
    </w:p>
    <w:p w14:paraId="159A7094" w14:textId="45795210" w:rsidR="00670E50" w:rsidRDefault="00670E50" w:rsidP="00670E5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>Expo-Travaux</w:t>
      </w:r>
      <w:r w:rsidR="008B6DDF">
        <w:rPr>
          <w:rFonts w:asciiTheme="majorHAnsi" w:hAnsiTheme="majorHAnsi" w:cstheme="majorHAnsi"/>
          <w:lang w:val="fr-CA"/>
        </w:rPr>
        <w:t xml:space="preserve"> </w:t>
      </w:r>
    </w:p>
    <w:p w14:paraId="5A4E06E1" w14:textId="45BCA1F1" w:rsidR="00E21CE8" w:rsidRDefault="00E21CE8" w:rsidP="00E21CE8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Pas certain si nous pouvons faire cette activité en présentiel. </w:t>
      </w:r>
      <w:r w:rsidR="00F21581">
        <w:rPr>
          <w:rFonts w:asciiTheme="majorHAnsi" w:hAnsiTheme="majorHAnsi" w:cstheme="majorHAnsi"/>
          <w:lang w:val="fr-CA"/>
        </w:rPr>
        <w:t>Peut-être</w:t>
      </w:r>
      <w:r>
        <w:rPr>
          <w:rFonts w:asciiTheme="majorHAnsi" w:hAnsiTheme="majorHAnsi" w:cstheme="majorHAnsi"/>
          <w:lang w:val="fr-CA"/>
        </w:rPr>
        <w:t xml:space="preserve"> penser à faire l’évènement virtuellement. </w:t>
      </w:r>
      <w:r w:rsidR="009F703F">
        <w:rPr>
          <w:rFonts w:asciiTheme="majorHAnsi" w:hAnsiTheme="majorHAnsi" w:cstheme="majorHAnsi"/>
          <w:lang w:val="fr-CA"/>
        </w:rPr>
        <w:t xml:space="preserve">A déterminer. </w:t>
      </w:r>
    </w:p>
    <w:p w14:paraId="3C1442FB" w14:textId="6FC5C022" w:rsidR="00670E50" w:rsidRPr="00BD74F6" w:rsidRDefault="003E64EB" w:rsidP="00BA7A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BD74F6">
        <w:rPr>
          <w:rFonts w:asciiTheme="majorHAnsi" w:hAnsiTheme="majorHAnsi" w:cstheme="majorHAnsi"/>
          <w:lang w:val="fr-CA"/>
        </w:rPr>
        <w:t>Fermeture de la réunion</w:t>
      </w:r>
      <w:r w:rsidR="005E14D0" w:rsidRPr="00BD74F6">
        <w:rPr>
          <w:rFonts w:asciiTheme="majorHAnsi" w:hAnsiTheme="majorHAnsi" w:cstheme="majorHAnsi"/>
          <w:lang w:val="fr-CA"/>
        </w:rPr>
        <w:br/>
      </w:r>
      <w:r w:rsidR="008B6DDF" w:rsidRPr="00BD74F6">
        <w:rPr>
          <w:rFonts w:asciiTheme="majorHAnsi" w:hAnsiTheme="majorHAnsi" w:cstheme="majorHAnsi"/>
          <w:lang w:val="fr-CA"/>
        </w:rPr>
        <w:t xml:space="preserve">NB - </w:t>
      </w:r>
      <w:r w:rsidR="001A52FE" w:rsidRPr="00BD74F6">
        <w:rPr>
          <w:rFonts w:asciiTheme="majorHAnsi" w:hAnsiTheme="majorHAnsi" w:cstheme="majorHAnsi"/>
          <w:lang w:val="fr-CA"/>
        </w:rPr>
        <w:t>Date</w:t>
      </w:r>
      <w:r w:rsidR="003944D5" w:rsidRPr="00BD74F6">
        <w:rPr>
          <w:rFonts w:asciiTheme="majorHAnsi" w:hAnsiTheme="majorHAnsi" w:cstheme="majorHAnsi"/>
          <w:lang w:val="fr-CA"/>
        </w:rPr>
        <w:t>s</w:t>
      </w:r>
      <w:r w:rsidR="00505597" w:rsidRPr="00BD74F6">
        <w:rPr>
          <w:rFonts w:asciiTheme="majorHAnsi" w:hAnsiTheme="majorHAnsi" w:cstheme="majorHAnsi"/>
          <w:lang w:val="fr-CA"/>
        </w:rPr>
        <w:t xml:space="preserve"> </w:t>
      </w:r>
      <w:r w:rsidR="001A52FE" w:rsidRPr="00BD74F6">
        <w:rPr>
          <w:rFonts w:asciiTheme="majorHAnsi" w:hAnsiTheme="majorHAnsi" w:cstheme="majorHAnsi"/>
          <w:lang w:val="fr-CA"/>
        </w:rPr>
        <w:t>de</w:t>
      </w:r>
      <w:r w:rsidR="00300A51" w:rsidRPr="00BD74F6">
        <w:rPr>
          <w:rFonts w:asciiTheme="majorHAnsi" w:hAnsiTheme="majorHAnsi" w:cstheme="majorHAnsi"/>
          <w:lang w:val="fr-CA"/>
        </w:rPr>
        <w:t xml:space="preserve">s </w:t>
      </w:r>
      <w:r w:rsidR="008B6DDF" w:rsidRPr="00BD74F6">
        <w:rPr>
          <w:rFonts w:asciiTheme="majorHAnsi" w:hAnsiTheme="majorHAnsi" w:cstheme="majorHAnsi"/>
          <w:lang w:val="fr-CA"/>
        </w:rPr>
        <w:t xml:space="preserve">prochaines </w:t>
      </w:r>
      <w:r w:rsidR="004A0097" w:rsidRPr="00BD74F6">
        <w:rPr>
          <w:rFonts w:asciiTheme="majorHAnsi" w:hAnsiTheme="majorHAnsi" w:cstheme="majorHAnsi"/>
          <w:lang w:val="fr-CA"/>
        </w:rPr>
        <w:t>réunion</w:t>
      </w:r>
      <w:r w:rsidR="00300A51" w:rsidRPr="00BD74F6">
        <w:rPr>
          <w:rFonts w:asciiTheme="majorHAnsi" w:hAnsiTheme="majorHAnsi" w:cstheme="majorHAnsi"/>
          <w:lang w:val="fr-CA"/>
        </w:rPr>
        <w:t>s</w:t>
      </w:r>
      <w:r w:rsidR="004A0097" w:rsidRPr="00BD74F6">
        <w:rPr>
          <w:rFonts w:asciiTheme="majorHAnsi" w:hAnsiTheme="majorHAnsi" w:cstheme="majorHAnsi"/>
          <w:lang w:val="fr-CA"/>
        </w:rPr>
        <w:t xml:space="preserve"> du CPSR</w:t>
      </w:r>
      <w:r w:rsidR="00300A51" w:rsidRPr="00BD74F6">
        <w:rPr>
          <w:rFonts w:asciiTheme="majorHAnsi" w:hAnsiTheme="majorHAnsi" w:cstheme="majorHAnsi"/>
          <w:lang w:val="fr-CA"/>
        </w:rPr>
        <w:t> :</w:t>
      </w:r>
    </w:p>
    <w:p w14:paraId="717DB5EC" w14:textId="77777777" w:rsidR="00856A13" w:rsidRPr="00BD74F6" w:rsidRDefault="00856A13" w:rsidP="00856A13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lang w:val="fr-CA"/>
        </w:rPr>
      </w:pPr>
      <w:r w:rsidRPr="00BD74F6">
        <w:rPr>
          <w:rFonts w:asciiTheme="majorHAnsi" w:hAnsiTheme="majorHAnsi" w:cstheme="majorHAnsi"/>
          <w:lang w:val="fr-CA"/>
        </w:rPr>
        <w:t>14 mars 2022</w:t>
      </w:r>
    </w:p>
    <w:p w14:paraId="7EB90C6D" w14:textId="77777777" w:rsidR="00856A13" w:rsidRPr="00BD74F6" w:rsidRDefault="00856A13" w:rsidP="00856A13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lang w:val="fr-CA"/>
        </w:rPr>
      </w:pPr>
      <w:r w:rsidRPr="00BD74F6">
        <w:rPr>
          <w:rFonts w:asciiTheme="majorHAnsi" w:hAnsiTheme="majorHAnsi" w:cstheme="majorHAnsi"/>
          <w:lang w:val="fr-CA"/>
        </w:rPr>
        <w:t>11 avril 2022</w:t>
      </w:r>
    </w:p>
    <w:p w14:paraId="1C1EAECE" w14:textId="77777777" w:rsidR="00856A13" w:rsidRPr="00BD74F6" w:rsidRDefault="00856A13" w:rsidP="00856A13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lang w:val="fr-CA"/>
        </w:rPr>
      </w:pPr>
      <w:r w:rsidRPr="00BD74F6">
        <w:rPr>
          <w:rFonts w:asciiTheme="majorHAnsi" w:hAnsiTheme="majorHAnsi" w:cstheme="majorHAnsi"/>
          <w:lang w:val="fr-CA"/>
        </w:rPr>
        <w:t>9 mai 2022</w:t>
      </w:r>
    </w:p>
    <w:p w14:paraId="5A832460" w14:textId="74167D3D" w:rsidR="005843B0" w:rsidRPr="00BD74F6" w:rsidRDefault="00856A13" w:rsidP="00BD74F6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BD74F6">
        <w:rPr>
          <w:rFonts w:asciiTheme="majorHAnsi" w:hAnsiTheme="majorHAnsi" w:cstheme="majorHAnsi"/>
          <w:lang w:val="fr-CA"/>
        </w:rPr>
        <w:t>6 juin 2022</w:t>
      </w:r>
    </w:p>
    <w:sectPr w:rsidR="005843B0" w:rsidRPr="00BD74F6" w:rsidSect="009A2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800" w:bottom="6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8B00A" w14:textId="77777777" w:rsidR="003E5028" w:rsidRDefault="003E5028" w:rsidP="007E5CA5">
      <w:r>
        <w:separator/>
      </w:r>
    </w:p>
  </w:endnote>
  <w:endnote w:type="continuationSeparator" w:id="0">
    <w:p w14:paraId="7B836847" w14:textId="77777777" w:rsidR="003E5028" w:rsidRDefault="003E5028" w:rsidP="007E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5F67" w14:textId="77777777" w:rsidR="004E61C1" w:rsidRDefault="004E6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377266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14:paraId="3CC87E92" w14:textId="6D7A4FBE" w:rsidR="007E5CA5" w:rsidRPr="00401746" w:rsidRDefault="007E5CA5">
        <w:pPr>
          <w:pStyle w:val="Footer"/>
          <w:jc w:val="right"/>
          <w:rPr>
            <w:rFonts w:asciiTheme="majorHAnsi" w:hAnsiTheme="majorHAnsi" w:cstheme="majorHAnsi"/>
            <w:lang w:val="fr-CA"/>
          </w:rPr>
        </w:pPr>
        <w:r w:rsidRPr="007E5CA5">
          <w:rPr>
            <w:rFonts w:asciiTheme="majorHAnsi" w:hAnsiTheme="majorHAnsi" w:cstheme="majorHAnsi"/>
          </w:rPr>
          <w:fldChar w:fldCharType="begin"/>
        </w:r>
        <w:r w:rsidRPr="00401746">
          <w:rPr>
            <w:rFonts w:asciiTheme="majorHAnsi" w:hAnsiTheme="majorHAnsi" w:cstheme="majorHAnsi"/>
            <w:lang w:val="fr-CA"/>
          </w:rPr>
          <w:instrText xml:space="preserve"> PAGE   \* MERGEFORMAT </w:instrText>
        </w:r>
        <w:r w:rsidRPr="007E5CA5">
          <w:rPr>
            <w:rFonts w:asciiTheme="majorHAnsi" w:hAnsiTheme="majorHAnsi" w:cstheme="majorHAnsi"/>
          </w:rPr>
          <w:fldChar w:fldCharType="separate"/>
        </w:r>
        <w:r w:rsidR="00444D9C">
          <w:rPr>
            <w:rFonts w:asciiTheme="majorHAnsi" w:hAnsiTheme="majorHAnsi" w:cstheme="majorHAnsi"/>
            <w:noProof/>
            <w:lang w:val="fr-CA"/>
          </w:rPr>
          <w:t>2</w:t>
        </w:r>
        <w:r w:rsidRPr="007E5CA5">
          <w:rPr>
            <w:rFonts w:asciiTheme="majorHAnsi" w:hAnsiTheme="majorHAnsi" w:cstheme="majorHAnsi"/>
            <w:noProof/>
          </w:rPr>
          <w:fldChar w:fldCharType="end"/>
        </w:r>
      </w:p>
    </w:sdtContent>
  </w:sdt>
  <w:p w14:paraId="72AC7CAE" w14:textId="44DF2BAB" w:rsidR="007E5CA5" w:rsidRPr="00401746" w:rsidRDefault="002D3964">
    <w:pPr>
      <w:pStyle w:val="Footer"/>
      <w:rPr>
        <w:lang w:val="fr-CA"/>
      </w:rPr>
    </w:pPr>
    <w:r w:rsidRPr="00401746">
      <w:rPr>
        <w:lang w:val="fr-CA"/>
      </w:rPr>
      <w:t xml:space="preserve">CPSR </w:t>
    </w:r>
    <w:r w:rsidR="006C5606">
      <w:rPr>
        <w:lang w:val="fr-CA"/>
      </w:rPr>
      <w:t>–</w:t>
    </w:r>
    <w:r w:rsidRPr="00401746">
      <w:rPr>
        <w:lang w:val="fr-CA"/>
      </w:rPr>
      <w:t xml:space="preserve"> </w:t>
    </w:r>
    <w:proofErr w:type="spellStart"/>
    <w:r w:rsidR="006C5606">
      <w:rPr>
        <w:lang w:val="fr-CA"/>
      </w:rPr>
      <w:t>Procès Verbal</w:t>
    </w:r>
    <w:proofErr w:type="spellEnd"/>
    <w:r w:rsidRPr="00401746">
      <w:rPr>
        <w:lang w:val="fr-CA"/>
      </w:rPr>
      <w:t xml:space="preserve"> du </w:t>
    </w:r>
    <w:r w:rsidR="00856A13">
      <w:rPr>
        <w:lang w:val="fr-CA"/>
      </w:rPr>
      <w:t>7</w:t>
    </w:r>
    <w:r w:rsidRPr="00401746">
      <w:rPr>
        <w:lang w:val="fr-CA"/>
      </w:rPr>
      <w:t xml:space="preserve"> </w:t>
    </w:r>
    <w:r w:rsidR="00E86886">
      <w:rPr>
        <w:lang w:val="fr-CA"/>
      </w:rPr>
      <w:t>février 202</w:t>
    </w:r>
    <w:r w:rsidR="00856A13">
      <w:rPr>
        <w:lang w:val="fr-CA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9F8B" w14:textId="77777777" w:rsidR="004E61C1" w:rsidRDefault="004E6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3C974" w14:textId="77777777" w:rsidR="003E5028" w:rsidRDefault="003E5028" w:rsidP="007E5CA5">
      <w:r>
        <w:separator/>
      </w:r>
    </w:p>
  </w:footnote>
  <w:footnote w:type="continuationSeparator" w:id="0">
    <w:p w14:paraId="7F6E35A2" w14:textId="77777777" w:rsidR="003E5028" w:rsidRDefault="003E5028" w:rsidP="007E5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89F8" w14:textId="77777777" w:rsidR="004E61C1" w:rsidRDefault="004E6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604416"/>
      <w:docPartObj>
        <w:docPartGallery w:val="Watermarks"/>
        <w:docPartUnique/>
      </w:docPartObj>
    </w:sdtPr>
    <w:sdtEndPr/>
    <w:sdtContent>
      <w:p w14:paraId="0FB789AB" w14:textId="64DCB9AD" w:rsidR="004E61C1" w:rsidRDefault="003E5028">
        <w:pPr>
          <w:pStyle w:val="Header"/>
        </w:pPr>
        <w:r>
          <w:rPr>
            <w:noProof/>
          </w:rPr>
          <w:pict w14:anchorId="38F8C77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81D0" w14:textId="77777777" w:rsidR="004E61C1" w:rsidRDefault="004E6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268"/>
    <w:multiLevelType w:val="hybridMultilevel"/>
    <w:tmpl w:val="EE06DF2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44D374A"/>
    <w:multiLevelType w:val="hybridMultilevel"/>
    <w:tmpl w:val="DDC67E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D6867"/>
    <w:multiLevelType w:val="hybridMultilevel"/>
    <w:tmpl w:val="EAB855C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76330E"/>
    <w:multiLevelType w:val="hybridMultilevel"/>
    <w:tmpl w:val="24809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B45AB8"/>
    <w:multiLevelType w:val="hybridMultilevel"/>
    <w:tmpl w:val="41885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3B5D1A"/>
    <w:multiLevelType w:val="hybridMultilevel"/>
    <w:tmpl w:val="CE82D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6614AB"/>
    <w:multiLevelType w:val="hybridMultilevel"/>
    <w:tmpl w:val="0E3ED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FD3247"/>
    <w:multiLevelType w:val="hybridMultilevel"/>
    <w:tmpl w:val="FB185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5C0579"/>
    <w:multiLevelType w:val="hybridMultilevel"/>
    <w:tmpl w:val="5E5C6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E40EDE"/>
    <w:multiLevelType w:val="hybridMultilevel"/>
    <w:tmpl w:val="0D7493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7660C8"/>
    <w:multiLevelType w:val="hybridMultilevel"/>
    <w:tmpl w:val="26D41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991FAE"/>
    <w:multiLevelType w:val="hybridMultilevel"/>
    <w:tmpl w:val="290E68DC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C90869"/>
    <w:multiLevelType w:val="hybridMultilevel"/>
    <w:tmpl w:val="8C1A5D8A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784CCA"/>
    <w:multiLevelType w:val="hybridMultilevel"/>
    <w:tmpl w:val="625488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E45A99"/>
    <w:multiLevelType w:val="hybridMultilevel"/>
    <w:tmpl w:val="E6B44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27573A"/>
    <w:multiLevelType w:val="hybridMultilevel"/>
    <w:tmpl w:val="40E61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6154AB"/>
    <w:multiLevelType w:val="hybridMultilevel"/>
    <w:tmpl w:val="57C813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A4666"/>
    <w:multiLevelType w:val="hybridMultilevel"/>
    <w:tmpl w:val="DB48D5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E228D6"/>
    <w:multiLevelType w:val="hybridMultilevel"/>
    <w:tmpl w:val="19F65A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8474D"/>
    <w:multiLevelType w:val="hybridMultilevel"/>
    <w:tmpl w:val="ABE64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B13E14"/>
    <w:multiLevelType w:val="hybridMultilevel"/>
    <w:tmpl w:val="9E8E3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77A0F"/>
    <w:multiLevelType w:val="hybridMultilevel"/>
    <w:tmpl w:val="8CD66618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FD52C2"/>
    <w:multiLevelType w:val="hybridMultilevel"/>
    <w:tmpl w:val="47ECAB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D5CEE"/>
    <w:multiLevelType w:val="hybridMultilevel"/>
    <w:tmpl w:val="80A6E11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A4208"/>
    <w:multiLevelType w:val="hybridMultilevel"/>
    <w:tmpl w:val="F9A27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5061EA"/>
    <w:multiLevelType w:val="hybridMultilevel"/>
    <w:tmpl w:val="1A44F558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542CAB"/>
    <w:multiLevelType w:val="hybridMultilevel"/>
    <w:tmpl w:val="86C82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FD5D4C"/>
    <w:multiLevelType w:val="hybridMultilevel"/>
    <w:tmpl w:val="FEB6124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602FDC"/>
    <w:multiLevelType w:val="hybridMultilevel"/>
    <w:tmpl w:val="AF62EE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B27199"/>
    <w:multiLevelType w:val="hybridMultilevel"/>
    <w:tmpl w:val="7EE8FC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E0560"/>
    <w:multiLevelType w:val="hybridMultilevel"/>
    <w:tmpl w:val="C344AA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C03CA"/>
    <w:multiLevelType w:val="hybridMultilevel"/>
    <w:tmpl w:val="2A1AA442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9902BDF"/>
    <w:multiLevelType w:val="hybridMultilevel"/>
    <w:tmpl w:val="2F0A19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3398D"/>
    <w:multiLevelType w:val="hybridMultilevel"/>
    <w:tmpl w:val="5170A0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EE12DF6"/>
    <w:multiLevelType w:val="hybridMultilevel"/>
    <w:tmpl w:val="5436EF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63A43"/>
    <w:multiLevelType w:val="hybridMultilevel"/>
    <w:tmpl w:val="8F10E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BB3A6E"/>
    <w:multiLevelType w:val="hybridMultilevel"/>
    <w:tmpl w:val="CF6AA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58556A"/>
    <w:multiLevelType w:val="hybridMultilevel"/>
    <w:tmpl w:val="D2FA8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D87B0A"/>
    <w:multiLevelType w:val="hybridMultilevel"/>
    <w:tmpl w:val="E03038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0A0D36"/>
    <w:multiLevelType w:val="hybridMultilevel"/>
    <w:tmpl w:val="23F00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255158"/>
    <w:multiLevelType w:val="hybridMultilevel"/>
    <w:tmpl w:val="9B50D8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BE7EBC"/>
    <w:multiLevelType w:val="hybridMultilevel"/>
    <w:tmpl w:val="E6A01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C0974"/>
    <w:multiLevelType w:val="hybridMultilevel"/>
    <w:tmpl w:val="C1A8EE7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94130C"/>
    <w:multiLevelType w:val="hybridMultilevel"/>
    <w:tmpl w:val="CC601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2A695B"/>
    <w:multiLevelType w:val="hybridMultilevel"/>
    <w:tmpl w:val="056C77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0"/>
  </w:num>
  <w:num w:numId="4">
    <w:abstractNumId w:val="1"/>
  </w:num>
  <w:num w:numId="5">
    <w:abstractNumId w:val="15"/>
  </w:num>
  <w:num w:numId="6">
    <w:abstractNumId w:val="38"/>
  </w:num>
  <w:num w:numId="7">
    <w:abstractNumId w:val="22"/>
  </w:num>
  <w:num w:numId="8">
    <w:abstractNumId w:val="0"/>
  </w:num>
  <w:num w:numId="9">
    <w:abstractNumId w:val="7"/>
  </w:num>
  <w:num w:numId="10">
    <w:abstractNumId w:val="19"/>
  </w:num>
  <w:num w:numId="11">
    <w:abstractNumId w:val="37"/>
  </w:num>
  <w:num w:numId="12">
    <w:abstractNumId w:val="9"/>
  </w:num>
  <w:num w:numId="13">
    <w:abstractNumId w:val="40"/>
  </w:num>
  <w:num w:numId="14">
    <w:abstractNumId w:val="34"/>
  </w:num>
  <w:num w:numId="15">
    <w:abstractNumId w:val="3"/>
  </w:num>
  <w:num w:numId="16">
    <w:abstractNumId w:val="29"/>
  </w:num>
  <w:num w:numId="17">
    <w:abstractNumId w:val="30"/>
  </w:num>
  <w:num w:numId="18">
    <w:abstractNumId w:val="18"/>
  </w:num>
  <w:num w:numId="19">
    <w:abstractNumId w:val="33"/>
  </w:num>
  <w:num w:numId="20">
    <w:abstractNumId w:val="13"/>
  </w:num>
  <w:num w:numId="21">
    <w:abstractNumId w:val="14"/>
  </w:num>
  <w:num w:numId="22">
    <w:abstractNumId w:val="39"/>
  </w:num>
  <w:num w:numId="23">
    <w:abstractNumId w:val="36"/>
  </w:num>
  <w:num w:numId="24">
    <w:abstractNumId w:val="17"/>
  </w:num>
  <w:num w:numId="25">
    <w:abstractNumId w:val="28"/>
  </w:num>
  <w:num w:numId="26">
    <w:abstractNumId w:val="41"/>
  </w:num>
  <w:num w:numId="27">
    <w:abstractNumId w:val="16"/>
  </w:num>
  <w:num w:numId="28">
    <w:abstractNumId w:val="24"/>
  </w:num>
  <w:num w:numId="29">
    <w:abstractNumId w:val="35"/>
  </w:num>
  <w:num w:numId="30">
    <w:abstractNumId w:val="4"/>
  </w:num>
  <w:num w:numId="31">
    <w:abstractNumId w:val="8"/>
  </w:num>
  <w:num w:numId="32">
    <w:abstractNumId w:val="43"/>
  </w:num>
  <w:num w:numId="33">
    <w:abstractNumId w:val="10"/>
  </w:num>
  <w:num w:numId="34">
    <w:abstractNumId w:val="26"/>
  </w:num>
  <w:num w:numId="35">
    <w:abstractNumId w:val="44"/>
  </w:num>
  <w:num w:numId="36">
    <w:abstractNumId w:val="2"/>
  </w:num>
  <w:num w:numId="37">
    <w:abstractNumId w:val="23"/>
  </w:num>
  <w:num w:numId="38">
    <w:abstractNumId w:val="32"/>
  </w:num>
  <w:num w:numId="39">
    <w:abstractNumId w:val="27"/>
  </w:num>
  <w:num w:numId="40">
    <w:abstractNumId w:val="42"/>
  </w:num>
  <w:num w:numId="41">
    <w:abstractNumId w:val="31"/>
  </w:num>
  <w:num w:numId="42">
    <w:abstractNumId w:val="25"/>
  </w:num>
  <w:num w:numId="43">
    <w:abstractNumId w:val="11"/>
  </w:num>
  <w:num w:numId="44">
    <w:abstractNumId w:val="12"/>
  </w:num>
  <w:num w:numId="45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FE9"/>
    <w:rsid w:val="00005C19"/>
    <w:rsid w:val="0000718B"/>
    <w:rsid w:val="00042A25"/>
    <w:rsid w:val="0004354F"/>
    <w:rsid w:val="00044489"/>
    <w:rsid w:val="0005192B"/>
    <w:rsid w:val="000748D7"/>
    <w:rsid w:val="00094A4D"/>
    <w:rsid w:val="00095E7E"/>
    <w:rsid w:val="000B0C31"/>
    <w:rsid w:val="000B4601"/>
    <w:rsid w:val="000B4EC5"/>
    <w:rsid w:val="000C005A"/>
    <w:rsid w:val="000D5800"/>
    <w:rsid w:val="00101218"/>
    <w:rsid w:val="001032C9"/>
    <w:rsid w:val="001064D3"/>
    <w:rsid w:val="0010712C"/>
    <w:rsid w:val="0011001D"/>
    <w:rsid w:val="00115B74"/>
    <w:rsid w:val="0018578B"/>
    <w:rsid w:val="00194F3C"/>
    <w:rsid w:val="0019599A"/>
    <w:rsid w:val="001A24E8"/>
    <w:rsid w:val="001A52FE"/>
    <w:rsid w:val="001B3963"/>
    <w:rsid w:val="001D6D1F"/>
    <w:rsid w:val="001E2E0A"/>
    <w:rsid w:val="001F23E6"/>
    <w:rsid w:val="002047D2"/>
    <w:rsid w:val="002128E0"/>
    <w:rsid w:val="00221074"/>
    <w:rsid w:val="00222F99"/>
    <w:rsid w:val="00233EA1"/>
    <w:rsid w:val="00241719"/>
    <w:rsid w:val="002436C1"/>
    <w:rsid w:val="002518D1"/>
    <w:rsid w:val="002556ED"/>
    <w:rsid w:val="00257484"/>
    <w:rsid w:val="00276089"/>
    <w:rsid w:val="00281530"/>
    <w:rsid w:val="00282128"/>
    <w:rsid w:val="00286788"/>
    <w:rsid w:val="00290740"/>
    <w:rsid w:val="002A4632"/>
    <w:rsid w:val="002B7DF5"/>
    <w:rsid w:val="002C058A"/>
    <w:rsid w:val="002C15DF"/>
    <w:rsid w:val="002C49D4"/>
    <w:rsid w:val="002D3267"/>
    <w:rsid w:val="002D3964"/>
    <w:rsid w:val="002E124A"/>
    <w:rsid w:val="002F0342"/>
    <w:rsid w:val="00300A51"/>
    <w:rsid w:val="00315F74"/>
    <w:rsid w:val="003170FA"/>
    <w:rsid w:val="003301F8"/>
    <w:rsid w:val="00340B23"/>
    <w:rsid w:val="00341C3E"/>
    <w:rsid w:val="00361FF6"/>
    <w:rsid w:val="00363FC4"/>
    <w:rsid w:val="00374CED"/>
    <w:rsid w:val="003944D5"/>
    <w:rsid w:val="003A14E8"/>
    <w:rsid w:val="003A4A4F"/>
    <w:rsid w:val="003A7049"/>
    <w:rsid w:val="003B6429"/>
    <w:rsid w:val="003C34C0"/>
    <w:rsid w:val="003D42E4"/>
    <w:rsid w:val="003D676C"/>
    <w:rsid w:val="003E3B38"/>
    <w:rsid w:val="003E5028"/>
    <w:rsid w:val="003E64EB"/>
    <w:rsid w:val="003F2526"/>
    <w:rsid w:val="00401746"/>
    <w:rsid w:val="00403E80"/>
    <w:rsid w:val="004212D7"/>
    <w:rsid w:val="004419B5"/>
    <w:rsid w:val="00444D9C"/>
    <w:rsid w:val="00454DC7"/>
    <w:rsid w:val="0046510C"/>
    <w:rsid w:val="004A0097"/>
    <w:rsid w:val="004A4913"/>
    <w:rsid w:val="004A750E"/>
    <w:rsid w:val="004B303F"/>
    <w:rsid w:val="004C3383"/>
    <w:rsid w:val="004E61C1"/>
    <w:rsid w:val="004E79D9"/>
    <w:rsid w:val="004F253B"/>
    <w:rsid w:val="00505597"/>
    <w:rsid w:val="00512480"/>
    <w:rsid w:val="00514484"/>
    <w:rsid w:val="00546A51"/>
    <w:rsid w:val="00554491"/>
    <w:rsid w:val="005544EB"/>
    <w:rsid w:val="00561F1D"/>
    <w:rsid w:val="00570217"/>
    <w:rsid w:val="0057246F"/>
    <w:rsid w:val="00576B1B"/>
    <w:rsid w:val="005843B0"/>
    <w:rsid w:val="005A2D2F"/>
    <w:rsid w:val="005C0CD4"/>
    <w:rsid w:val="005E14D0"/>
    <w:rsid w:val="005E441E"/>
    <w:rsid w:val="005E663D"/>
    <w:rsid w:val="005F1BE2"/>
    <w:rsid w:val="005F4F1C"/>
    <w:rsid w:val="00604969"/>
    <w:rsid w:val="0060698C"/>
    <w:rsid w:val="00623E79"/>
    <w:rsid w:val="00632B4E"/>
    <w:rsid w:val="006514AB"/>
    <w:rsid w:val="0066267F"/>
    <w:rsid w:val="006646E1"/>
    <w:rsid w:val="00670E50"/>
    <w:rsid w:val="00674AD0"/>
    <w:rsid w:val="00676AC0"/>
    <w:rsid w:val="00684642"/>
    <w:rsid w:val="00687C23"/>
    <w:rsid w:val="006900EE"/>
    <w:rsid w:val="00695D3F"/>
    <w:rsid w:val="006A297B"/>
    <w:rsid w:val="006B596B"/>
    <w:rsid w:val="006C5606"/>
    <w:rsid w:val="006C62AA"/>
    <w:rsid w:val="006E0864"/>
    <w:rsid w:val="00700AD3"/>
    <w:rsid w:val="00703852"/>
    <w:rsid w:val="0072103E"/>
    <w:rsid w:val="00727B94"/>
    <w:rsid w:val="00761573"/>
    <w:rsid w:val="00763920"/>
    <w:rsid w:val="00767EF9"/>
    <w:rsid w:val="0079428A"/>
    <w:rsid w:val="00794B31"/>
    <w:rsid w:val="007A5107"/>
    <w:rsid w:val="007A515D"/>
    <w:rsid w:val="007A685C"/>
    <w:rsid w:val="007B398D"/>
    <w:rsid w:val="007C64F8"/>
    <w:rsid w:val="007E5CA5"/>
    <w:rsid w:val="007F6D15"/>
    <w:rsid w:val="00824B9B"/>
    <w:rsid w:val="00826F6B"/>
    <w:rsid w:val="00830204"/>
    <w:rsid w:val="00844307"/>
    <w:rsid w:val="00856A13"/>
    <w:rsid w:val="00860CC7"/>
    <w:rsid w:val="008642A7"/>
    <w:rsid w:val="00894B3C"/>
    <w:rsid w:val="008B39D7"/>
    <w:rsid w:val="008B6DDF"/>
    <w:rsid w:val="008C72A5"/>
    <w:rsid w:val="008E00AA"/>
    <w:rsid w:val="00901494"/>
    <w:rsid w:val="0092625A"/>
    <w:rsid w:val="00942287"/>
    <w:rsid w:val="009451B7"/>
    <w:rsid w:val="00954C08"/>
    <w:rsid w:val="0095666E"/>
    <w:rsid w:val="00966AFE"/>
    <w:rsid w:val="00971ADE"/>
    <w:rsid w:val="00971F2B"/>
    <w:rsid w:val="00992A56"/>
    <w:rsid w:val="009A25BF"/>
    <w:rsid w:val="009B5070"/>
    <w:rsid w:val="009B773E"/>
    <w:rsid w:val="009D32E1"/>
    <w:rsid w:val="009D4B16"/>
    <w:rsid w:val="009F3F43"/>
    <w:rsid w:val="009F703F"/>
    <w:rsid w:val="00A0016B"/>
    <w:rsid w:val="00A16769"/>
    <w:rsid w:val="00A25290"/>
    <w:rsid w:val="00A353DE"/>
    <w:rsid w:val="00A43738"/>
    <w:rsid w:val="00A43787"/>
    <w:rsid w:val="00A61858"/>
    <w:rsid w:val="00A73519"/>
    <w:rsid w:val="00A91633"/>
    <w:rsid w:val="00A962E7"/>
    <w:rsid w:val="00AA7BDA"/>
    <w:rsid w:val="00AC021B"/>
    <w:rsid w:val="00AC0C85"/>
    <w:rsid w:val="00AC5554"/>
    <w:rsid w:val="00AC6DDD"/>
    <w:rsid w:val="00AC73FA"/>
    <w:rsid w:val="00AD0130"/>
    <w:rsid w:val="00AD2B2A"/>
    <w:rsid w:val="00AE0C85"/>
    <w:rsid w:val="00AE475E"/>
    <w:rsid w:val="00AF38FC"/>
    <w:rsid w:val="00B0183F"/>
    <w:rsid w:val="00B14B98"/>
    <w:rsid w:val="00B251A5"/>
    <w:rsid w:val="00B33F63"/>
    <w:rsid w:val="00B40DEB"/>
    <w:rsid w:val="00B54418"/>
    <w:rsid w:val="00B6079A"/>
    <w:rsid w:val="00B61546"/>
    <w:rsid w:val="00B6449C"/>
    <w:rsid w:val="00B73B7E"/>
    <w:rsid w:val="00B75604"/>
    <w:rsid w:val="00B914A4"/>
    <w:rsid w:val="00BA785B"/>
    <w:rsid w:val="00BD74F6"/>
    <w:rsid w:val="00BF0D41"/>
    <w:rsid w:val="00BF407A"/>
    <w:rsid w:val="00C0349E"/>
    <w:rsid w:val="00C14572"/>
    <w:rsid w:val="00C35703"/>
    <w:rsid w:val="00C41B18"/>
    <w:rsid w:val="00C50724"/>
    <w:rsid w:val="00C5181D"/>
    <w:rsid w:val="00C525E0"/>
    <w:rsid w:val="00C640E7"/>
    <w:rsid w:val="00C80F88"/>
    <w:rsid w:val="00C81B72"/>
    <w:rsid w:val="00C86CA8"/>
    <w:rsid w:val="00CD5B52"/>
    <w:rsid w:val="00CE235B"/>
    <w:rsid w:val="00CF4C5B"/>
    <w:rsid w:val="00CF6D92"/>
    <w:rsid w:val="00D00FD1"/>
    <w:rsid w:val="00D16412"/>
    <w:rsid w:val="00D16491"/>
    <w:rsid w:val="00D22B28"/>
    <w:rsid w:val="00D26ACE"/>
    <w:rsid w:val="00D370C2"/>
    <w:rsid w:val="00D41A39"/>
    <w:rsid w:val="00D4507D"/>
    <w:rsid w:val="00D50689"/>
    <w:rsid w:val="00D5685A"/>
    <w:rsid w:val="00D60C9A"/>
    <w:rsid w:val="00D616F9"/>
    <w:rsid w:val="00D95150"/>
    <w:rsid w:val="00DA691E"/>
    <w:rsid w:val="00DB12EA"/>
    <w:rsid w:val="00DB517B"/>
    <w:rsid w:val="00DC18D7"/>
    <w:rsid w:val="00DC59A2"/>
    <w:rsid w:val="00DE0CD5"/>
    <w:rsid w:val="00DF4303"/>
    <w:rsid w:val="00E11740"/>
    <w:rsid w:val="00E1423B"/>
    <w:rsid w:val="00E15062"/>
    <w:rsid w:val="00E160E5"/>
    <w:rsid w:val="00E21CE8"/>
    <w:rsid w:val="00E23FE9"/>
    <w:rsid w:val="00E263E1"/>
    <w:rsid w:val="00E32BE6"/>
    <w:rsid w:val="00E53091"/>
    <w:rsid w:val="00E657FF"/>
    <w:rsid w:val="00E74ED5"/>
    <w:rsid w:val="00E86886"/>
    <w:rsid w:val="00E92905"/>
    <w:rsid w:val="00EA5975"/>
    <w:rsid w:val="00EB6873"/>
    <w:rsid w:val="00ED3BF9"/>
    <w:rsid w:val="00EF77A8"/>
    <w:rsid w:val="00F0054C"/>
    <w:rsid w:val="00F00EDB"/>
    <w:rsid w:val="00F01CCB"/>
    <w:rsid w:val="00F21581"/>
    <w:rsid w:val="00F24C13"/>
    <w:rsid w:val="00F30E24"/>
    <w:rsid w:val="00F30F28"/>
    <w:rsid w:val="00F316A4"/>
    <w:rsid w:val="00F655C1"/>
    <w:rsid w:val="00F94BC1"/>
    <w:rsid w:val="00F9618B"/>
    <w:rsid w:val="00F96B62"/>
    <w:rsid w:val="00FA0D2E"/>
    <w:rsid w:val="00FE69AF"/>
    <w:rsid w:val="00FE6A5C"/>
    <w:rsid w:val="00FF2A9E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5479C4"/>
  <w15:docId w15:val="{77DC53DB-6FB1-4882-A528-1A490EC8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4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A0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CA5"/>
  </w:style>
  <w:style w:type="paragraph" w:styleId="Footer">
    <w:name w:val="footer"/>
    <w:basedOn w:val="Normal"/>
    <w:link w:val="FooterChar"/>
    <w:uiPriority w:val="99"/>
    <w:unhideWhenUsed/>
    <w:rsid w:val="007E5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8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Ticker Marketing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Godin</dc:creator>
  <cp:lastModifiedBy>Johanne Godin</cp:lastModifiedBy>
  <cp:revision>3</cp:revision>
  <cp:lastPrinted>2020-01-12T17:51:00Z</cp:lastPrinted>
  <dcterms:created xsi:type="dcterms:W3CDTF">2022-03-11T18:19:00Z</dcterms:created>
  <dcterms:modified xsi:type="dcterms:W3CDTF">2022-03-11T18:20:00Z</dcterms:modified>
</cp:coreProperties>
</file>